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827"/>
        <w:gridCol w:w="4526"/>
        <w:gridCol w:w="1245"/>
      </w:tblGrid>
      <w:tr w:rsidR="00A53D62" w:rsidTr="0038758A">
        <w:tc>
          <w:tcPr>
            <w:tcW w:w="827" w:type="dxa"/>
            <w:tcBorders>
              <w:top w:val="triple" w:sz="4" w:space="0" w:color="auto"/>
              <w:bottom w:val="triple" w:sz="4" w:space="0" w:color="auto"/>
              <w:right w:val="single" w:sz="4" w:space="0" w:color="auto"/>
            </w:tcBorders>
            <w:shd w:val="clear" w:color="auto" w:fill="E2EFD9" w:themeFill="accent6" w:themeFillTint="33"/>
          </w:tcPr>
          <w:p w:rsidR="00A53D62" w:rsidRPr="00B43653" w:rsidRDefault="00A53D62" w:rsidP="00273C54">
            <w:pPr>
              <w:jc w:val="center"/>
              <w:rPr>
                <w:rFonts w:ascii="Agency FB" w:hAnsi="Agency FB"/>
                <w:sz w:val="52"/>
                <w:szCs w:val="52"/>
              </w:rPr>
            </w:pPr>
            <w:r>
              <w:rPr>
                <w:rFonts w:ascii="Bernard MT Condensed" w:hAnsi="Bernard MT Condensed"/>
                <w:sz w:val="52"/>
                <w:szCs w:val="52"/>
              </w:rPr>
              <w:t>1</w:t>
            </w:r>
          </w:p>
        </w:tc>
        <w:tc>
          <w:tcPr>
            <w:tcW w:w="4526" w:type="dxa"/>
            <w:tcBorders>
              <w:left w:val="single" w:sz="4" w:space="0" w:color="auto"/>
            </w:tcBorders>
            <w:shd w:val="clear" w:color="auto" w:fill="E2EFD9" w:themeFill="accent6" w:themeFillTint="33"/>
          </w:tcPr>
          <w:p w:rsidR="00A53D62" w:rsidRPr="00B43653" w:rsidRDefault="00A53D62" w:rsidP="00273C54">
            <w:pPr>
              <w:jc w:val="center"/>
              <w:rPr>
                <w:rFonts w:ascii="Agency FB" w:hAnsi="Agency FB"/>
                <w:sz w:val="56"/>
                <w:szCs w:val="56"/>
              </w:rPr>
            </w:pPr>
            <w:r w:rsidRPr="00B43653">
              <w:rPr>
                <w:rFonts w:ascii="Bernard MT Condensed" w:hAnsi="Bernard MT Condensed"/>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TOFFE WOORDEN</w:t>
            </w:r>
          </w:p>
        </w:tc>
        <w:tc>
          <w:tcPr>
            <w:tcW w:w="1245" w:type="dxa"/>
            <w:shd w:val="clear" w:color="auto" w:fill="E2EFD9" w:themeFill="accent6" w:themeFillTint="33"/>
          </w:tcPr>
          <w:p w:rsidR="00A53D62" w:rsidRPr="00C32FED" w:rsidRDefault="00A53D62" w:rsidP="00273C54">
            <w:pPr>
              <w:jc w:val="center"/>
              <w:rPr>
                <w:rFonts w:ascii="Agency FB" w:hAnsi="Agency FB"/>
                <w:b/>
              </w:rPr>
            </w:pPr>
            <w:r>
              <w:rPr>
                <w:rFonts w:ascii="Agency FB" w:hAnsi="Agency FB"/>
                <w:b/>
              </w:rPr>
              <w:t>8</w:t>
            </w:r>
            <w:r w:rsidRPr="00C32FED">
              <w:rPr>
                <w:rFonts w:ascii="Agency FB" w:hAnsi="Agency FB"/>
                <w:b/>
              </w:rPr>
              <w:t xml:space="preserve"> november</w:t>
            </w:r>
          </w:p>
          <w:p w:rsidR="00A53D62" w:rsidRDefault="00A53D62" w:rsidP="00273C54">
            <w:pPr>
              <w:jc w:val="center"/>
              <w:rPr>
                <w:rFonts w:ascii="Agency FB" w:hAnsi="Agency FB"/>
              </w:rPr>
            </w:pPr>
            <w:r w:rsidRPr="00C32FED">
              <w:rPr>
                <w:rFonts w:ascii="Agency FB" w:hAnsi="Agency FB"/>
                <w:b/>
              </w:rPr>
              <w:t>2020</w:t>
            </w:r>
          </w:p>
        </w:tc>
      </w:tr>
    </w:tbl>
    <w:p w:rsidR="00A53D62" w:rsidRDefault="00A53D62" w:rsidP="00F318E0">
      <w:pPr>
        <w:pStyle w:val="Geenafstand"/>
        <w:rPr>
          <w:rFonts w:ascii="Calibri Light" w:hAnsi="Calibri Light" w:cs="Calibri Light"/>
          <w:b/>
          <w:sz w:val="24"/>
          <w:szCs w:val="24"/>
        </w:rPr>
      </w:pPr>
    </w:p>
    <w:p w:rsidR="00F318E0" w:rsidRDefault="00F318E0" w:rsidP="00F318E0">
      <w:pPr>
        <w:pStyle w:val="Geenafstand"/>
        <w:rPr>
          <w:rFonts w:ascii="Calibri Light" w:hAnsi="Calibri Light" w:cs="Calibri Light"/>
          <w:b/>
          <w:sz w:val="24"/>
          <w:szCs w:val="24"/>
        </w:rPr>
      </w:pPr>
      <w:r w:rsidRPr="00F318E0">
        <w:rPr>
          <w:rFonts w:ascii="Calibri Light" w:hAnsi="Calibri Light" w:cs="Calibri Light"/>
          <w:b/>
          <w:sz w:val="24"/>
          <w:szCs w:val="24"/>
        </w:rPr>
        <w:t>Over tien meisjes</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Op een dag vertelde Jezus aan zijn leerlingen:</w:t>
      </w:r>
      <w:bookmarkStart w:id="0" w:name="_GoBack"/>
      <w:bookmarkEnd w:id="0"/>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‘Het Rijk der hemelen kun je vergelijken met tien meisjes.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Die gingen met hun lampen op weg naar de bruidegom.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Vijf van hen waren dom en vijf waren verstandig.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De domme meisjes namen hun lampen mee, maar geen extra olie </w:t>
      </w:r>
    </w:p>
    <w:p w:rsidR="00A53D62" w:rsidRDefault="00A53D62" w:rsidP="00A53D62">
      <w:pPr>
        <w:pStyle w:val="Geenafstand"/>
        <w:rPr>
          <w:rFonts w:ascii="Calibri Light" w:hAnsi="Calibri Light" w:cs="Calibri Light"/>
        </w:rPr>
      </w:pPr>
      <w:r w:rsidRPr="004D594A">
        <w:rPr>
          <w:rFonts w:ascii="Calibri Light" w:hAnsi="Calibri Light" w:cs="Calibri Light"/>
        </w:rPr>
        <w:t xml:space="preserve">en de verstandige meisjes namen niet alleen olie mee in de lampen,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maar ook in kruiken.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Toen de bruidegom op zich liet wachten,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werden de meisjes slaperig en dommelden ze allemaal in.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Midden in de nacht werd er geroepen: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“Daar is de bruidegom! Kom, ga hem tegemoet!”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Alle meisjes stonden op en maakten hun lampen in orde.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Toen zeiden de domme meisjes tegen de verstandige: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“Geef ons wat van jullie olie, want onze lampen gaan uit.”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Maar de verstandige antwoordden: </w:t>
      </w:r>
    </w:p>
    <w:p w:rsidR="00A53D62" w:rsidRDefault="00A53D62" w:rsidP="00A53D62">
      <w:pPr>
        <w:pStyle w:val="Geenafstand"/>
        <w:rPr>
          <w:rFonts w:ascii="Calibri Light" w:hAnsi="Calibri Light" w:cs="Calibri Light"/>
        </w:rPr>
      </w:pPr>
      <w:r w:rsidRPr="004D594A">
        <w:rPr>
          <w:rFonts w:ascii="Calibri Light" w:hAnsi="Calibri Light" w:cs="Calibri Light"/>
        </w:rPr>
        <w:t xml:space="preserve">“Nee, we hebben misschien niet eens genoeg olie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voor ons en voor jullie samen.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Ga liever naar de winkel en koop nog wat voor jezelf.” </w:t>
      </w:r>
    </w:p>
    <w:p w:rsidR="00A53D62" w:rsidRDefault="00A53D62" w:rsidP="00A53D62">
      <w:pPr>
        <w:pStyle w:val="Geenafstand"/>
        <w:rPr>
          <w:rFonts w:ascii="Calibri Light" w:hAnsi="Calibri Light" w:cs="Calibri Light"/>
        </w:rPr>
      </w:pPr>
      <w:r w:rsidRPr="004D594A">
        <w:rPr>
          <w:rFonts w:ascii="Calibri Light" w:hAnsi="Calibri Light" w:cs="Calibri Light"/>
        </w:rPr>
        <w:t xml:space="preserve">Maar toen de meisjes weg waren om olie te kopen,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kwam de bruidegom aan.</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De meisjes die klaarstonden, gingen met hem mee naar binnen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voor het bruiloftsfeest. De deur werd gesloten. </w:t>
      </w:r>
    </w:p>
    <w:p w:rsidR="00A53D62" w:rsidRDefault="00A53D62" w:rsidP="00A53D62">
      <w:pPr>
        <w:pStyle w:val="Geenafstand"/>
        <w:rPr>
          <w:rFonts w:ascii="Calibri Light" w:hAnsi="Calibri Light" w:cs="Calibri Light"/>
        </w:rPr>
      </w:pPr>
      <w:r w:rsidRPr="004D594A">
        <w:rPr>
          <w:rFonts w:ascii="Calibri Light" w:hAnsi="Calibri Light" w:cs="Calibri Light"/>
        </w:rPr>
        <w:t xml:space="preserve">Toen de andere meisjes wat later kwamen, </w:t>
      </w:r>
    </w:p>
    <w:p w:rsidR="00A53D62" w:rsidRPr="004D594A" w:rsidRDefault="00A53D62" w:rsidP="00A53D62">
      <w:pPr>
        <w:pStyle w:val="Geenafstand"/>
        <w:rPr>
          <w:rFonts w:ascii="Calibri Light" w:hAnsi="Calibri Light" w:cs="Calibri Light"/>
        </w:rPr>
      </w:pPr>
      <w:r w:rsidRPr="004D594A">
        <w:rPr>
          <w:rFonts w:ascii="Calibri Light" w:hAnsi="Calibri Light" w:cs="Calibri Light"/>
        </w:rPr>
        <w:t xml:space="preserve">riepen ze: “Heer, heer, doe open voor ons.” </w:t>
      </w:r>
    </w:p>
    <w:p w:rsidR="00A53D62" w:rsidRDefault="00A53D62" w:rsidP="00A53D62">
      <w:pPr>
        <w:pStyle w:val="Geenafstand"/>
        <w:rPr>
          <w:rFonts w:ascii="Calibri Light" w:hAnsi="Calibri Light" w:cs="Calibri Light"/>
        </w:rPr>
      </w:pPr>
      <w:r w:rsidRPr="004D594A">
        <w:rPr>
          <w:rFonts w:ascii="Calibri Light" w:hAnsi="Calibri Light" w:cs="Calibri Light"/>
        </w:rPr>
        <w:t xml:space="preserve">Maar hij antwoordde: “Ik ken jullie niet.” </w:t>
      </w:r>
    </w:p>
    <w:p w:rsidR="00A53D62" w:rsidRPr="004D594A" w:rsidRDefault="00A53D62" w:rsidP="00A53D62">
      <w:pPr>
        <w:pStyle w:val="Geenafstand"/>
        <w:rPr>
          <w:rFonts w:ascii="Calibri Light" w:hAnsi="Calibri Light" w:cs="Calibri Light"/>
        </w:rPr>
      </w:pPr>
    </w:p>
    <w:p w:rsidR="00A53D62" w:rsidRPr="00F318E0" w:rsidRDefault="00A53D62" w:rsidP="00A53D62">
      <w:pPr>
        <w:pStyle w:val="Geenafstand"/>
        <w:rPr>
          <w:rFonts w:ascii="Calibri Light" w:hAnsi="Calibri Light" w:cs="Calibri Light"/>
        </w:rPr>
      </w:pPr>
      <w:r w:rsidRPr="00F318E0">
        <w:rPr>
          <w:rFonts w:ascii="Calibri Light" w:hAnsi="Calibri Light" w:cs="Calibri Light"/>
        </w:rPr>
        <w:t xml:space="preserve">Zorg er dus voor dat je klaarstaat, want je weet niet </w:t>
      </w:r>
    </w:p>
    <w:p w:rsidR="00A53D62" w:rsidRPr="00F318E0" w:rsidRDefault="00A53D62" w:rsidP="00A53D62">
      <w:pPr>
        <w:pStyle w:val="Geenafstand"/>
        <w:rPr>
          <w:rFonts w:ascii="Calibri Light" w:hAnsi="Calibri Light" w:cs="Calibri Light"/>
          <w:b/>
          <w:sz w:val="24"/>
          <w:szCs w:val="24"/>
        </w:rPr>
      </w:pPr>
      <w:r w:rsidRPr="00F318E0">
        <w:rPr>
          <w:rFonts w:ascii="Calibri Light" w:hAnsi="Calibri Light" w:cs="Calibri Light"/>
        </w:rPr>
        <w:t>wanneer de bruidegom precies zal komen</w:t>
      </w:r>
      <w:r>
        <w:rPr>
          <w:rFonts w:ascii="Calibri Light" w:hAnsi="Calibri Light" w:cs="Calibri Light"/>
        </w:rPr>
        <w:t>.</w:t>
      </w:r>
    </w:p>
    <w:p w:rsidR="00625B68" w:rsidRDefault="00D16D7C">
      <w:pPr>
        <w:rPr>
          <w:rFonts w:ascii="Agency FB" w:hAnsi="Agency FB"/>
        </w:rPr>
      </w:pPr>
      <w:r>
        <w:rPr>
          <w:noProof/>
          <w:lang w:eastAsia="nl-BE"/>
        </w:rPr>
        <w:drawing>
          <wp:inline distT="0" distB="0" distL="0" distR="0" wp14:anchorId="755A8E20" wp14:editId="2E0B5910">
            <wp:extent cx="4221480" cy="4681182"/>
            <wp:effectExtent l="0" t="0" r="7620" b="5715"/>
            <wp:docPr id="3" name="Afbeelding 3" descr="Parable Ten Bridesmaids Color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able Ten Bridesmaids Color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3867" cy="4683829"/>
                    </a:xfrm>
                    <a:prstGeom prst="rect">
                      <a:avLst/>
                    </a:prstGeom>
                    <a:noFill/>
                    <a:ln>
                      <a:noFill/>
                    </a:ln>
                  </pic:spPr>
                </pic:pic>
              </a:graphicData>
            </a:graphic>
          </wp:inline>
        </w:drawing>
      </w:r>
    </w:p>
    <w:p w:rsidR="00D16D7C" w:rsidRDefault="00D16D7C" w:rsidP="00795838">
      <w:pPr>
        <w:pStyle w:val="Geenafstand"/>
        <w:rPr>
          <w:rFonts w:ascii="Bahnschrift Light Condensed" w:hAnsi="Bahnschrift Light Condensed" w:cs="Arial"/>
        </w:rPr>
      </w:pPr>
    </w:p>
    <w:p w:rsidR="00A53D62" w:rsidRDefault="00A53D62" w:rsidP="00795838">
      <w:pPr>
        <w:pStyle w:val="Geenafstand"/>
        <w:rPr>
          <w:rFonts w:ascii="Bahnschrift Light Condensed" w:hAnsi="Bahnschrift Light Condensed" w:cs="Arial"/>
        </w:rPr>
      </w:pPr>
    </w:p>
    <w:p w:rsidR="00D16D7C" w:rsidRPr="004D594A" w:rsidRDefault="00D16D7C" w:rsidP="00795838">
      <w:pPr>
        <w:pStyle w:val="Geenafstand"/>
        <w:rPr>
          <w:rFonts w:ascii="Calibri Light" w:hAnsi="Calibri Light" w:cs="Calibri Light"/>
          <w:b/>
        </w:rPr>
      </w:pPr>
      <w:r w:rsidRPr="004D594A">
        <w:rPr>
          <w:rFonts w:ascii="Calibri Light" w:hAnsi="Calibri Light" w:cs="Calibri Light"/>
          <w:b/>
        </w:rPr>
        <w:t>Bij de tekening</w:t>
      </w:r>
    </w:p>
    <w:p w:rsidR="00D16D7C" w:rsidRPr="004D594A" w:rsidRDefault="00F318E0" w:rsidP="00F318E0">
      <w:pPr>
        <w:pStyle w:val="Geenafstand"/>
        <w:rPr>
          <w:rFonts w:ascii="Calibri Light" w:hAnsi="Calibri Light" w:cs="Calibri Light"/>
        </w:rPr>
      </w:pPr>
      <w:r>
        <w:rPr>
          <w:rFonts w:ascii="Calibri Light" w:hAnsi="Calibri Light" w:cs="Calibri Light"/>
        </w:rPr>
        <w:t xml:space="preserve">- </w:t>
      </w:r>
      <w:r w:rsidR="00D16D7C" w:rsidRPr="004D594A">
        <w:rPr>
          <w:rFonts w:ascii="Calibri Light" w:hAnsi="Calibri Light" w:cs="Calibri Light"/>
        </w:rPr>
        <w:t>Wie zie je? Hoe weet je dat?</w:t>
      </w:r>
    </w:p>
    <w:p w:rsidR="00D16D7C" w:rsidRPr="004D594A" w:rsidRDefault="00F318E0" w:rsidP="00A53D62">
      <w:pPr>
        <w:pStyle w:val="Geenafstand"/>
        <w:rPr>
          <w:rFonts w:ascii="Calibri Light" w:hAnsi="Calibri Light" w:cs="Calibri Light"/>
        </w:rPr>
      </w:pPr>
      <w:r>
        <w:rPr>
          <w:rFonts w:ascii="Calibri Light" w:hAnsi="Calibri Light" w:cs="Calibri Light"/>
        </w:rPr>
        <w:t xml:space="preserve">- </w:t>
      </w:r>
      <w:r w:rsidR="00D16D7C" w:rsidRPr="004D594A">
        <w:rPr>
          <w:rFonts w:ascii="Calibri Light" w:hAnsi="Calibri Light" w:cs="Calibri Light"/>
        </w:rPr>
        <w:t xml:space="preserve">Waar gaan </w:t>
      </w:r>
      <w:r w:rsidR="00911A27" w:rsidRPr="004D594A">
        <w:rPr>
          <w:rFonts w:ascii="Calibri Light" w:hAnsi="Calibri Light" w:cs="Calibri Light"/>
        </w:rPr>
        <w:t>de meisjes met lampen</w:t>
      </w:r>
      <w:r w:rsidR="00D16D7C" w:rsidRPr="004D594A">
        <w:rPr>
          <w:rFonts w:ascii="Calibri Light" w:hAnsi="Calibri Light" w:cs="Calibri Light"/>
        </w:rPr>
        <w:t xml:space="preserve"> binnen?</w:t>
      </w:r>
    </w:p>
    <w:p w:rsidR="0047543D" w:rsidRPr="00F318E0" w:rsidRDefault="004D594A" w:rsidP="0047543D">
      <w:pPr>
        <w:pStyle w:val="Geenafstand"/>
        <w:rPr>
          <w:rFonts w:ascii="Calibri Light" w:hAnsi="Calibri Light" w:cs="Calibri Light"/>
          <w:b/>
          <w:sz w:val="24"/>
          <w:szCs w:val="24"/>
        </w:rPr>
      </w:pPr>
      <w:r w:rsidRPr="00F318E0">
        <w:rPr>
          <w:rFonts w:ascii="Calibri Light" w:hAnsi="Calibri Light" w:cs="Calibri Light"/>
          <w:b/>
          <w:sz w:val="24"/>
          <w:szCs w:val="24"/>
        </w:rPr>
        <w:lastRenderedPageBreak/>
        <w:t>W</w:t>
      </w:r>
      <w:r w:rsidR="0047543D" w:rsidRPr="00F318E0">
        <w:rPr>
          <w:rFonts w:ascii="Calibri Light" w:hAnsi="Calibri Light" w:cs="Calibri Light"/>
          <w:b/>
          <w:sz w:val="24"/>
          <w:szCs w:val="24"/>
        </w:rPr>
        <w:t xml:space="preserve">aar of niet waar?  </w:t>
      </w:r>
    </w:p>
    <w:tbl>
      <w:tblPr>
        <w:tblStyle w:val="Tabelraster"/>
        <w:tblW w:w="0" w:type="auto"/>
        <w:tblLook w:val="04A0" w:firstRow="1" w:lastRow="0" w:firstColumn="1" w:lastColumn="0" w:noHBand="0" w:noVBand="1"/>
      </w:tblPr>
      <w:tblGrid>
        <w:gridCol w:w="5285"/>
        <w:gridCol w:w="172"/>
        <w:gridCol w:w="502"/>
        <w:gridCol w:w="142"/>
        <w:gridCol w:w="547"/>
      </w:tblGrid>
      <w:tr w:rsidR="00570D7A" w:rsidTr="00570D7A">
        <w:tc>
          <w:tcPr>
            <w:tcW w:w="5285" w:type="dxa"/>
            <w:tcBorders>
              <w:top w:val="nil"/>
              <w:left w:val="nil"/>
              <w:bottom w:val="nil"/>
              <w:right w:val="nil"/>
            </w:tcBorders>
          </w:tcPr>
          <w:p w:rsidR="00570D7A" w:rsidRDefault="00570D7A" w:rsidP="0047543D">
            <w:pPr>
              <w:pStyle w:val="Geenafstand"/>
              <w:rPr>
                <w:rFonts w:ascii="Calibri Light" w:hAnsi="Calibri Light" w:cs="Calibri Light"/>
                <w:b/>
              </w:rPr>
            </w:pPr>
          </w:p>
        </w:tc>
        <w:tc>
          <w:tcPr>
            <w:tcW w:w="674" w:type="dxa"/>
            <w:gridSpan w:val="2"/>
            <w:tcBorders>
              <w:top w:val="nil"/>
              <w:left w:val="nil"/>
              <w:bottom w:val="nil"/>
              <w:right w:val="nil"/>
            </w:tcBorders>
          </w:tcPr>
          <w:p w:rsidR="00570D7A" w:rsidRPr="00570D7A" w:rsidRDefault="00570D7A" w:rsidP="00570D7A">
            <w:pPr>
              <w:pStyle w:val="Geenafstand"/>
              <w:jc w:val="center"/>
              <w:rPr>
                <w:rFonts w:ascii="Calibri Light" w:hAnsi="Calibri Light" w:cs="Calibri Light"/>
                <w:b/>
                <w:sz w:val="18"/>
                <w:szCs w:val="18"/>
              </w:rPr>
            </w:pPr>
            <w:r w:rsidRPr="00570D7A">
              <w:rPr>
                <w:rFonts w:ascii="Calibri Light" w:hAnsi="Calibri Light" w:cs="Calibri Light"/>
                <w:b/>
                <w:sz w:val="18"/>
                <w:szCs w:val="18"/>
              </w:rPr>
              <w:t>WAAR</w:t>
            </w:r>
          </w:p>
        </w:tc>
        <w:tc>
          <w:tcPr>
            <w:tcW w:w="689" w:type="dxa"/>
            <w:gridSpan w:val="2"/>
            <w:tcBorders>
              <w:top w:val="nil"/>
              <w:left w:val="nil"/>
              <w:bottom w:val="nil"/>
              <w:right w:val="nil"/>
            </w:tcBorders>
          </w:tcPr>
          <w:p w:rsidR="00570D7A" w:rsidRPr="00570D7A" w:rsidRDefault="00570D7A" w:rsidP="00570D7A">
            <w:pPr>
              <w:pStyle w:val="Geenafstand"/>
              <w:jc w:val="center"/>
              <w:rPr>
                <w:rFonts w:ascii="Calibri Light" w:hAnsi="Calibri Light" w:cs="Calibri Light"/>
                <w:b/>
                <w:sz w:val="18"/>
                <w:szCs w:val="18"/>
              </w:rPr>
            </w:pPr>
            <w:r w:rsidRPr="00570D7A">
              <w:rPr>
                <w:rFonts w:ascii="Calibri Light" w:hAnsi="Calibri Light" w:cs="Calibri Light"/>
                <w:b/>
                <w:sz w:val="18"/>
                <w:szCs w:val="18"/>
              </w:rPr>
              <w:t>NIET WAAR</w:t>
            </w:r>
          </w:p>
        </w:tc>
      </w:tr>
      <w:tr w:rsidR="00A57149" w:rsidRPr="004D594A" w:rsidTr="00570D7A">
        <w:tc>
          <w:tcPr>
            <w:tcW w:w="5457" w:type="dxa"/>
            <w:gridSpan w:val="2"/>
          </w:tcPr>
          <w:p w:rsidR="00A57149" w:rsidRPr="00570D7A" w:rsidRDefault="00A57149" w:rsidP="0047543D">
            <w:pPr>
              <w:pStyle w:val="Geenafstand"/>
              <w:rPr>
                <w:rFonts w:ascii="Calibri Light" w:hAnsi="Calibri Light" w:cs="Calibri Light"/>
                <w:i/>
              </w:rPr>
            </w:pPr>
            <w:r w:rsidRPr="00570D7A">
              <w:rPr>
                <w:rFonts w:ascii="Calibri Light" w:hAnsi="Calibri Light" w:cs="Calibri Light"/>
                <w:i/>
              </w:rPr>
              <w:t>Het Rijk van God lijkt op een hongermaal.</w:t>
            </w:r>
            <w:r w:rsidRPr="00570D7A">
              <w:rPr>
                <w:rFonts w:ascii="Calibri Light" w:hAnsi="Calibri Light" w:cs="Calibri Light"/>
                <w:i/>
              </w:rPr>
              <w:tab/>
            </w:r>
          </w:p>
        </w:tc>
        <w:tc>
          <w:tcPr>
            <w:tcW w:w="644" w:type="dxa"/>
            <w:gridSpan w:val="2"/>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O</w:t>
            </w:r>
          </w:p>
        </w:tc>
        <w:tc>
          <w:tcPr>
            <w:tcW w:w="547" w:type="dxa"/>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S</w:t>
            </w:r>
          </w:p>
        </w:tc>
      </w:tr>
      <w:tr w:rsidR="00A57149" w:rsidRPr="004D594A" w:rsidTr="0038758A">
        <w:tc>
          <w:tcPr>
            <w:tcW w:w="5457" w:type="dxa"/>
            <w:gridSpan w:val="2"/>
            <w:shd w:val="clear" w:color="auto" w:fill="E2EFD9" w:themeFill="accent6" w:themeFillTint="33"/>
          </w:tcPr>
          <w:p w:rsidR="00A57149" w:rsidRPr="00570D7A" w:rsidRDefault="00A57149" w:rsidP="0047543D">
            <w:pPr>
              <w:pStyle w:val="Geenafstand"/>
              <w:rPr>
                <w:rFonts w:ascii="Calibri Light" w:hAnsi="Calibri Light" w:cs="Calibri Light"/>
                <w:i/>
              </w:rPr>
            </w:pPr>
            <w:r w:rsidRPr="00570D7A">
              <w:rPr>
                <w:rFonts w:ascii="Calibri Light" w:hAnsi="Calibri Light" w:cs="Calibri Light"/>
                <w:i/>
              </w:rPr>
              <w:t>De verstandige meisjes moeten nog olie halen.</w:t>
            </w:r>
          </w:p>
        </w:tc>
        <w:tc>
          <w:tcPr>
            <w:tcW w:w="644" w:type="dxa"/>
            <w:gridSpan w:val="2"/>
            <w:shd w:val="clear" w:color="auto" w:fill="E2EFD9" w:themeFill="accent6" w:themeFillTint="33"/>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L</w:t>
            </w:r>
          </w:p>
        </w:tc>
        <w:tc>
          <w:tcPr>
            <w:tcW w:w="547" w:type="dxa"/>
            <w:shd w:val="clear" w:color="auto" w:fill="E2EFD9" w:themeFill="accent6" w:themeFillTint="33"/>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T</w:t>
            </w:r>
          </w:p>
        </w:tc>
      </w:tr>
      <w:tr w:rsidR="00A57149" w:rsidRPr="004D594A" w:rsidTr="00570D7A">
        <w:tc>
          <w:tcPr>
            <w:tcW w:w="5457" w:type="dxa"/>
            <w:gridSpan w:val="2"/>
          </w:tcPr>
          <w:p w:rsidR="00A57149" w:rsidRPr="00570D7A" w:rsidRDefault="00A57149" w:rsidP="0047543D">
            <w:pPr>
              <w:pStyle w:val="Geenafstand"/>
              <w:rPr>
                <w:rFonts w:ascii="Calibri Light" w:hAnsi="Calibri Light" w:cs="Calibri Light"/>
                <w:i/>
              </w:rPr>
            </w:pPr>
            <w:r w:rsidRPr="00570D7A">
              <w:rPr>
                <w:rFonts w:ascii="Calibri Light" w:hAnsi="Calibri Light" w:cs="Calibri Light"/>
                <w:i/>
              </w:rPr>
              <w:t>De bruidegom komt later dan verwacht.</w:t>
            </w:r>
          </w:p>
        </w:tc>
        <w:tc>
          <w:tcPr>
            <w:tcW w:w="644" w:type="dxa"/>
            <w:gridSpan w:val="2"/>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A</w:t>
            </w:r>
          </w:p>
        </w:tc>
        <w:tc>
          <w:tcPr>
            <w:tcW w:w="547" w:type="dxa"/>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I</w:t>
            </w:r>
          </w:p>
        </w:tc>
      </w:tr>
      <w:tr w:rsidR="00A57149" w:rsidRPr="004D594A" w:rsidTr="0038758A">
        <w:tc>
          <w:tcPr>
            <w:tcW w:w="5457" w:type="dxa"/>
            <w:gridSpan w:val="2"/>
            <w:shd w:val="clear" w:color="auto" w:fill="E2EFD9" w:themeFill="accent6" w:themeFillTint="33"/>
          </w:tcPr>
          <w:p w:rsidR="00A57149" w:rsidRPr="00570D7A" w:rsidRDefault="00A57149" w:rsidP="0047543D">
            <w:pPr>
              <w:pStyle w:val="Geenafstand"/>
              <w:rPr>
                <w:rFonts w:ascii="Calibri Light" w:hAnsi="Calibri Light" w:cs="Calibri Light"/>
                <w:i/>
              </w:rPr>
            </w:pPr>
            <w:r w:rsidRPr="00570D7A">
              <w:rPr>
                <w:rFonts w:ascii="Calibri Light" w:hAnsi="Calibri Light" w:cs="Calibri Light"/>
                <w:i/>
              </w:rPr>
              <w:t xml:space="preserve">De verstandige meisjes hebben extra olie mee.   </w:t>
            </w:r>
          </w:p>
        </w:tc>
        <w:tc>
          <w:tcPr>
            <w:tcW w:w="644" w:type="dxa"/>
            <w:gridSpan w:val="2"/>
            <w:shd w:val="clear" w:color="auto" w:fill="E2EFD9" w:themeFill="accent6" w:themeFillTint="33"/>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K</w:t>
            </w:r>
          </w:p>
        </w:tc>
        <w:tc>
          <w:tcPr>
            <w:tcW w:w="547" w:type="dxa"/>
            <w:shd w:val="clear" w:color="auto" w:fill="E2EFD9" w:themeFill="accent6" w:themeFillTint="33"/>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E</w:t>
            </w:r>
          </w:p>
        </w:tc>
      </w:tr>
      <w:tr w:rsidR="00A57149" w:rsidRPr="004D594A" w:rsidTr="00570D7A">
        <w:tc>
          <w:tcPr>
            <w:tcW w:w="5457" w:type="dxa"/>
            <w:gridSpan w:val="2"/>
          </w:tcPr>
          <w:p w:rsidR="00A57149" w:rsidRPr="00570D7A" w:rsidRDefault="00A57149" w:rsidP="0047543D">
            <w:pPr>
              <w:pStyle w:val="Geenafstand"/>
              <w:rPr>
                <w:rFonts w:ascii="Calibri Light" w:hAnsi="Calibri Light" w:cs="Calibri Light"/>
                <w:i/>
              </w:rPr>
            </w:pPr>
            <w:r w:rsidRPr="00570D7A">
              <w:rPr>
                <w:rFonts w:ascii="Calibri Light" w:hAnsi="Calibri Light" w:cs="Calibri Light"/>
                <w:i/>
              </w:rPr>
              <w:t xml:space="preserve">De verstandige meisjes delen hun olie.   </w:t>
            </w:r>
          </w:p>
        </w:tc>
        <w:tc>
          <w:tcPr>
            <w:tcW w:w="644" w:type="dxa"/>
            <w:gridSpan w:val="2"/>
          </w:tcPr>
          <w:p w:rsidR="00A57149" w:rsidRPr="004D594A" w:rsidRDefault="00A072B4" w:rsidP="0047543D">
            <w:pPr>
              <w:pStyle w:val="Geenafstand"/>
              <w:rPr>
                <w:rFonts w:ascii="Calibri Light" w:hAnsi="Calibri Light" w:cs="Calibri Light"/>
              </w:rPr>
            </w:pPr>
            <w:r w:rsidRPr="004D594A">
              <w:rPr>
                <w:rFonts w:ascii="Calibri Light" w:hAnsi="Calibri Light" w:cs="Calibri Light"/>
              </w:rPr>
              <w:t>B</w:t>
            </w:r>
          </w:p>
        </w:tc>
        <w:tc>
          <w:tcPr>
            <w:tcW w:w="547" w:type="dxa"/>
          </w:tcPr>
          <w:p w:rsidR="00A57149" w:rsidRPr="004D594A" w:rsidRDefault="00D15A07" w:rsidP="0047543D">
            <w:pPr>
              <w:pStyle w:val="Geenafstand"/>
              <w:rPr>
                <w:rFonts w:ascii="Calibri Light" w:hAnsi="Calibri Light" w:cs="Calibri Light"/>
              </w:rPr>
            </w:pPr>
            <w:r w:rsidRPr="004D594A">
              <w:rPr>
                <w:rFonts w:ascii="Calibri Light" w:hAnsi="Calibri Light" w:cs="Calibri Light"/>
              </w:rPr>
              <w:t>L</w:t>
            </w:r>
          </w:p>
        </w:tc>
      </w:tr>
      <w:tr w:rsidR="00A57149" w:rsidRPr="004D594A" w:rsidTr="0038758A">
        <w:tc>
          <w:tcPr>
            <w:tcW w:w="5457" w:type="dxa"/>
            <w:gridSpan w:val="2"/>
            <w:shd w:val="clear" w:color="auto" w:fill="E2EFD9" w:themeFill="accent6" w:themeFillTint="33"/>
          </w:tcPr>
          <w:p w:rsidR="00A57149" w:rsidRPr="00570D7A" w:rsidRDefault="00A57149" w:rsidP="00A57149">
            <w:pPr>
              <w:pStyle w:val="Geenafstand"/>
              <w:rPr>
                <w:rFonts w:ascii="Calibri Light" w:hAnsi="Calibri Light" w:cs="Calibri Light"/>
                <w:i/>
              </w:rPr>
            </w:pPr>
            <w:r w:rsidRPr="00570D7A">
              <w:rPr>
                <w:rFonts w:ascii="Calibri Light" w:hAnsi="Calibri Light" w:cs="Calibri Light"/>
                <w:i/>
              </w:rPr>
              <w:t xml:space="preserve">De onverstandige meisjes verwelkomen de bruidegom.   </w:t>
            </w:r>
          </w:p>
        </w:tc>
        <w:tc>
          <w:tcPr>
            <w:tcW w:w="644" w:type="dxa"/>
            <w:gridSpan w:val="2"/>
            <w:shd w:val="clear" w:color="auto" w:fill="E2EFD9" w:themeFill="accent6" w:themeFillTint="33"/>
          </w:tcPr>
          <w:p w:rsidR="00A57149" w:rsidRPr="004D594A" w:rsidRDefault="00A072B4" w:rsidP="00A57149">
            <w:pPr>
              <w:pStyle w:val="Geenafstand"/>
              <w:rPr>
                <w:rFonts w:ascii="Calibri Light" w:hAnsi="Calibri Light" w:cs="Calibri Light"/>
              </w:rPr>
            </w:pPr>
            <w:r w:rsidRPr="004D594A">
              <w:rPr>
                <w:rFonts w:ascii="Calibri Light" w:hAnsi="Calibri Light" w:cs="Calibri Light"/>
              </w:rPr>
              <w:t>O</w:t>
            </w:r>
          </w:p>
        </w:tc>
        <w:tc>
          <w:tcPr>
            <w:tcW w:w="547" w:type="dxa"/>
            <w:shd w:val="clear" w:color="auto" w:fill="E2EFD9" w:themeFill="accent6" w:themeFillTint="33"/>
          </w:tcPr>
          <w:p w:rsidR="00A57149" w:rsidRPr="004D594A" w:rsidRDefault="00D15A07" w:rsidP="00A57149">
            <w:pPr>
              <w:pStyle w:val="Geenafstand"/>
              <w:rPr>
                <w:rFonts w:ascii="Calibri Light" w:hAnsi="Calibri Light" w:cs="Calibri Light"/>
              </w:rPr>
            </w:pPr>
            <w:r w:rsidRPr="004D594A">
              <w:rPr>
                <w:rFonts w:ascii="Calibri Light" w:hAnsi="Calibri Light" w:cs="Calibri Light"/>
              </w:rPr>
              <w:t>A</w:t>
            </w:r>
          </w:p>
        </w:tc>
      </w:tr>
      <w:tr w:rsidR="00A57149" w:rsidRPr="004D594A" w:rsidTr="00570D7A">
        <w:tc>
          <w:tcPr>
            <w:tcW w:w="5457" w:type="dxa"/>
            <w:gridSpan w:val="2"/>
          </w:tcPr>
          <w:p w:rsidR="00A57149" w:rsidRPr="00570D7A" w:rsidRDefault="00A57149" w:rsidP="00A57149">
            <w:pPr>
              <w:pStyle w:val="Geenafstand"/>
              <w:rPr>
                <w:rFonts w:ascii="Calibri Light" w:hAnsi="Calibri Light" w:cs="Calibri Light"/>
                <w:i/>
              </w:rPr>
            </w:pPr>
            <w:r w:rsidRPr="00570D7A">
              <w:rPr>
                <w:rFonts w:ascii="Calibri Light" w:hAnsi="Calibri Light" w:cs="Calibri Light"/>
                <w:i/>
              </w:rPr>
              <w:t>De verstandige meisjes mogen in de feestzaal.</w:t>
            </w:r>
          </w:p>
        </w:tc>
        <w:tc>
          <w:tcPr>
            <w:tcW w:w="644" w:type="dxa"/>
            <w:gridSpan w:val="2"/>
          </w:tcPr>
          <w:p w:rsidR="00A57149" w:rsidRPr="004D594A" w:rsidRDefault="00D15A07" w:rsidP="00A57149">
            <w:pPr>
              <w:pStyle w:val="Geenafstand"/>
              <w:rPr>
                <w:rFonts w:ascii="Calibri Light" w:hAnsi="Calibri Light" w:cs="Calibri Light"/>
              </w:rPr>
            </w:pPr>
            <w:r w:rsidRPr="004D594A">
              <w:rPr>
                <w:rFonts w:ascii="Calibri Light" w:hAnsi="Calibri Light" w:cs="Calibri Light"/>
              </w:rPr>
              <w:t>A</w:t>
            </w:r>
          </w:p>
        </w:tc>
        <w:tc>
          <w:tcPr>
            <w:tcW w:w="547" w:type="dxa"/>
          </w:tcPr>
          <w:p w:rsidR="00A57149" w:rsidRPr="004D594A" w:rsidRDefault="00A072B4" w:rsidP="00A57149">
            <w:pPr>
              <w:pStyle w:val="Geenafstand"/>
              <w:rPr>
                <w:rFonts w:ascii="Calibri Light" w:hAnsi="Calibri Light" w:cs="Calibri Light"/>
              </w:rPr>
            </w:pPr>
            <w:r w:rsidRPr="004D594A">
              <w:rPr>
                <w:rFonts w:ascii="Calibri Light" w:hAnsi="Calibri Light" w:cs="Calibri Light"/>
              </w:rPr>
              <w:t>E</w:t>
            </w:r>
          </w:p>
        </w:tc>
      </w:tr>
      <w:tr w:rsidR="00A57149" w:rsidRPr="004D594A" w:rsidTr="0038758A">
        <w:tc>
          <w:tcPr>
            <w:tcW w:w="5457" w:type="dxa"/>
            <w:gridSpan w:val="2"/>
            <w:shd w:val="clear" w:color="auto" w:fill="E2EFD9" w:themeFill="accent6" w:themeFillTint="33"/>
          </w:tcPr>
          <w:p w:rsidR="00A57149" w:rsidRPr="00570D7A" w:rsidRDefault="00A57149" w:rsidP="00A57149">
            <w:pPr>
              <w:pStyle w:val="Geenafstand"/>
              <w:rPr>
                <w:rFonts w:ascii="Calibri Light" w:hAnsi="Calibri Light" w:cs="Calibri Light"/>
                <w:i/>
              </w:rPr>
            </w:pPr>
            <w:r w:rsidRPr="00570D7A">
              <w:rPr>
                <w:rFonts w:ascii="Calibri Light" w:hAnsi="Calibri Light" w:cs="Calibri Light"/>
                <w:i/>
              </w:rPr>
              <w:t xml:space="preserve">Wie voorbereid is, weet wanneer het Rijk van God komt.   </w:t>
            </w:r>
          </w:p>
        </w:tc>
        <w:tc>
          <w:tcPr>
            <w:tcW w:w="644" w:type="dxa"/>
            <w:gridSpan w:val="2"/>
            <w:shd w:val="clear" w:color="auto" w:fill="E2EFD9" w:themeFill="accent6" w:themeFillTint="33"/>
          </w:tcPr>
          <w:p w:rsidR="00A57149" w:rsidRPr="004D594A" w:rsidRDefault="00A072B4" w:rsidP="00A57149">
            <w:pPr>
              <w:pStyle w:val="Geenafstand"/>
              <w:rPr>
                <w:rFonts w:ascii="Calibri Light" w:hAnsi="Calibri Light" w:cs="Calibri Light"/>
              </w:rPr>
            </w:pPr>
            <w:r w:rsidRPr="004D594A">
              <w:rPr>
                <w:rFonts w:ascii="Calibri Light" w:hAnsi="Calibri Light" w:cs="Calibri Light"/>
              </w:rPr>
              <w:t>K</w:t>
            </w:r>
          </w:p>
        </w:tc>
        <w:tc>
          <w:tcPr>
            <w:tcW w:w="547" w:type="dxa"/>
            <w:shd w:val="clear" w:color="auto" w:fill="E2EFD9" w:themeFill="accent6" w:themeFillTint="33"/>
          </w:tcPr>
          <w:p w:rsidR="00A57149" w:rsidRPr="004D594A" w:rsidRDefault="00D15A07" w:rsidP="00A57149">
            <w:pPr>
              <w:pStyle w:val="Geenafstand"/>
              <w:rPr>
                <w:rFonts w:ascii="Calibri Light" w:hAnsi="Calibri Light" w:cs="Calibri Light"/>
              </w:rPr>
            </w:pPr>
            <w:r w:rsidRPr="004D594A">
              <w:rPr>
                <w:rFonts w:ascii="Calibri Light" w:hAnsi="Calibri Light" w:cs="Calibri Light"/>
              </w:rPr>
              <w:t>R</w:t>
            </w:r>
          </w:p>
        </w:tc>
      </w:tr>
    </w:tbl>
    <w:p w:rsidR="00570D7A" w:rsidRDefault="00570D7A" w:rsidP="0047543D">
      <w:pPr>
        <w:pStyle w:val="Geenafstand"/>
        <w:rPr>
          <w:rFonts w:ascii="Calibri Light" w:hAnsi="Calibri Light" w:cs="Calibri Light"/>
        </w:rPr>
      </w:pPr>
    </w:p>
    <w:p w:rsidR="00FE1A66" w:rsidRPr="004D594A" w:rsidRDefault="00570D7A" w:rsidP="0047543D">
      <w:pPr>
        <w:pStyle w:val="Geenafstand"/>
        <w:rPr>
          <w:rFonts w:ascii="Calibri Light" w:hAnsi="Calibri Light" w:cs="Calibri Light"/>
        </w:rPr>
      </w:pPr>
      <w:r>
        <w:rPr>
          <w:rFonts w:ascii="Calibri Light" w:hAnsi="Calibri Light" w:cs="Calibri Light"/>
        </w:rPr>
        <w:t>Teken een kringetje rond de letters van het juiste antwoord. Hiermee kun je woorden vormen die kort zeggen wat Jezus met deze parabel bedoelt.</w:t>
      </w:r>
    </w:p>
    <w:p w:rsidR="004D594A" w:rsidRDefault="004D594A" w:rsidP="0047543D">
      <w:pPr>
        <w:pStyle w:val="Geenafstand"/>
        <w:rPr>
          <w:rFonts w:ascii="Calibri Light" w:hAnsi="Calibri Light" w:cs="Calibri Light"/>
        </w:rPr>
      </w:pPr>
    </w:p>
    <w:p w:rsidR="00570D7A" w:rsidRDefault="00570D7A" w:rsidP="0047543D">
      <w:pPr>
        <w:pStyle w:val="Geenafstand"/>
        <w:rPr>
          <w:rFonts w:ascii="Calibri Light" w:hAnsi="Calibri Light" w:cs="Calibri Light"/>
        </w:rPr>
      </w:pPr>
    </w:p>
    <w:p w:rsidR="00FE1A66" w:rsidRPr="00F318E0" w:rsidRDefault="00570D7A" w:rsidP="0047543D">
      <w:pPr>
        <w:pStyle w:val="Geenafstand"/>
        <w:rPr>
          <w:rFonts w:ascii="Calibri Light" w:hAnsi="Calibri Light" w:cs="Calibri Light"/>
          <w:b/>
          <w:sz w:val="24"/>
          <w:szCs w:val="24"/>
        </w:rPr>
      </w:pPr>
      <w:r w:rsidRPr="00F318E0">
        <w:rPr>
          <w:rFonts w:ascii="Calibri Light" w:hAnsi="Calibri Light" w:cs="Calibri Light"/>
          <w:b/>
          <w:sz w:val="24"/>
          <w:szCs w:val="24"/>
        </w:rPr>
        <w:t>De</w:t>
      </w:r>
      <w:r w:rsidR="00FE1A66" w:rsidRPr="00F318E0">
        <w:rPr>
          <w:rFonts w:ascii="Calibri Light" w:hAnsi="Calibri Light" w:cs="Calibri Light"/>
          <w:b/>
          <w:sz w:val="24"/>
          <w:szCs w:val="24"/>
        </w:rPr>
        <w:t xml:space="preserve"> </w:t>
      </w:r>
      <w:r w:rsidRPr="00F318E0">
        <w:rPr>
          <w:rFonts w:ascii="Calibri Light" w:hAnsi="Calibri Light" w:cs="Calibri Light"/>
          <w:b/>
          <w:sz w:val="24"/>
          <w:szCs w:val="24"/>
        </w:rPr>
        <w:t>brandende olielamp</w:t>
      </w:r>
    </w:p>
    <w:p w:rsidR="0047543D" w:rsidRPr="0047543D" w:rsidRDefault="00570D7A" w:rsidP="00F318E0">
      <w:pPr>
        <w:pStyle w:val="Geenafstand"/>
        <w:rPr>
          <w:rFonts w:ascii="Bahnschrift Light Condensed" w:hAnsi="Bahnschrift Light Condensed" w:cs="Arial"/>
        </w:rPr>
      </w:pPr>
      <w:r>
        <w:rPr>
          <w:rFonts w:ascii="Calibri Light" w:hAnsi="Calibri Light" w:cs="Calibri Light"/>
        </w:rPr>
        <w:t>Teken de stralen van de lamp en s</w:t>
      </w:r>
      <w:r w:rsidR="00FE1A66" w:rsidRPr="004D594A">
        <w:rPr>
          <w:rFonts w:ascii="Calibri Light" w:hAnsi="Calibri Light" w:cs="Calibri Light"/>
        </w:rPr>
        <w:t>chrijf er</w:t>
      </w:r>
      <w:r>
        <w:rPr>
          <w:rFonts w:ascii="Calibri Light" w:hAnsi="Calibri Light" w:cs="Calibri Light"/>
        </w:rPr>
        <w:t xml:space="preserve">op hoe jij deze week een licht voor </w:t>
      </w:r>
      <w:r w:rsidR="00FE1A66" w:rsidRPr="004D594A">
        <w:rPr>
          <w:rFonts w:ascii="Calibri Light" w:hAnsi="Calibri Light" w:cs="Calibri Light"/>
        </w:rPr>
        <w:t>anderen wilt zijn.</w:t>
      </w:r>
      <w:r>
        <w:rPr>
          <w:rFonts w:ascii="Calibri Light" w:hAnsi="Calibri Light" w:cs="Calibri Light"/>
        </w:rPr>
        <w:t xml:space="preserve"> Schrijf in de kruik wie jou helpt om dat licht te zijn.</w:t>
      </w:r>
      <w:r w:rsidR="00FE1A66">
        <w:rPr>
          <w:noProof/>
          <w:lang w:eastAsia="nl-BE"/>
        </w:rPr>
        <w:drawing>
          <wp:inline distT="0" distB="0" distL="0" distR="0">
            <wp:extent cx="3118513" cy="2435214"/>
            <wp:effectExtent l="0" t="0" r="5715" b="3810"/>
            <wp:docPr id="7" name="Afbeelding 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 bronafbeelding bekijk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5665" cy="2534505"/>
                    </a:xfrm>
                    <a:prstGeom prst="rect">
                      <a:avLst/>
                    </a:prstGeom>
                    <a:noFill/>
                    <a:ln>
                      <a:noFill/>
                    </a:ln>
                  </pic:spPr>
                </pic:pic>
              </a:graphicData>
            </a:graphic>
          </wp:inline>
        </w:drawing>
      </w:r>
    </w:p>
    <w:p w:rsidR="00A072B4" w:rsidRPr="00F318E0" w:rsidRDefault="00A072B4">
      <w:pPr>
        <w:rPr>
          <w:rFonts w:ascii="Calibri Light" w:hAnsi="Calibri Light" w:cs="Calibri Light"/>
          <w:b/>
          <w:sz w:val="24"/>
          <w:szCs w:val="24"/>
        </w:rPr>
      </w:pPr>
      <w:r w:rsidRPr="00F318E0">
        <w:rPr>
          <w:rFonts w:ascii="Calibri Light" w:hAnsi="Calibri Light" w:cs="Calibri Light"/>
          <w:b/>
          <w:sz w:val="24"/>
          <w:szCs w:val="24"/>
        </w:rPr>
        <w:t>Fijn om weten</w:t>
      </w:r>
    </w:p>
    <w:tbl>
      <w:tblPr>
        <w:tblStyle w:val="Tabelraster"/>
        <w:tblW w:w="0" w:type="auto"/>
        <w:tblLook w:val="04A0" w:firstRow="1" w:lastRow="0" w:firstColumn="1" w:lastColumn="0" w:noHBand="0" w:noVBand="1"/>
      </w:tblPr>
      <w:tblGrid>
        <w:gridCol w:w="1568"/>
        <w:gridCol w:w="1262"/>
        <w:gridCol w:w="1276"/>
        <w:gridCol w:w="2532"/>
      </w:tblGrid>
      <w:tr w:rsidR="00911A27" w:rsidRPr="004D594A" w:rsidTr="0038758A">
        <w:tc>
          <w:tcPr>
            <w:tcW w:w="2830" w:type="dxa"/>
            <w:gridSpan w:val="2"/>
            <w:shd w:val="clear" w:color="auto" w:fill="E2EFD9" w:themeFill="accent6" w:themeFillTint="33"/>
          </w:tcPr>
          <w:p w:rsidR="00911A27" w:rsidRPr="004D594A" w:rsidRDefault="00911A27" w:rsidP="00911A27">
            <w:pPr>
              <w:rPr>
                <w:rFonts w:ascii="Calibri Light" w:hAnsi="Calibri Light" w:cs="Calibri Light"/>
                <w:b/>
              </w:rPr>
            </w:pPr>
            <w:r w:rsidRPr="004D594A">
              <w:rPr>
                <w:rFonts w:ascii="Calibri Light" w:hAnsi="Calibri Light" w:cs="Calibri Light"/>
                <w:b/>
              </w:rPr>
              <w:t>Meisjes</w:t>
            </w:r>
          </w:p>
          <w:p w:rsidR="00911A27" w:rsidRPr="004D594A" w:rsidRDefault="00911A27" w:rsidP="00FE1A66">
            <w:pPr>
              <w:rPr>
                <w:rFonts w:ascii="Calibri Light" w:hAnsi="Calibri Light" w:cs="Calibri Light"/>
              </w:rPr>
            </w:pPr>
            <w:r w:rsidRPr="004D594A">
              <w:rPr>
                <w:rFonts w:ascii="Calibri Light" w:hAnsi="Calibri Light" w:cs="Calibri Light"/>
              </w:rPr>
              <w:t>Het gaat hier om bruidsmeisjes. Wanneer de bruidegom en de feeststoet in aantocht waren, trokken de bruidsmeisjes die tegemoet met houten stokken waarop een olielampje was aangebracht.</w:t>
            </w:r>
          </w:p>
        </w:tc>
        <w:tc>
          <w:tcPr>
            <w:tcW w:w="3808" w:type="dxa"/>
            <w:gridSpan w:val="2"/>
            <w:shd w:val="clear" w:color="auto" w:fill="auto"/>
          </w:tcPr>
          <w:p w:rsidR="00911A27" w:rsidRPr="004D594A" w:rsidRDefault="00911A27" w:rsidP="00911A27">
            <w:pPr>
              <w:rPr>
                <w:rFonts w:ascii="Calibri Light" w:hAnsi="Calibri Light" w:cs="Calibri Light"/>
                <w:b/>
              </w:rPr>
            </w:pPr>
            <w:r w:rsidRPr="004D594A">
              <w:rPr>
                <w:rFonts w:ascii="Calibri Light" w:hAnsi="Calibri Light" w:cs="Calibri Light"/>
                <w:b/>
              </w:rPr>
              <w:t>Lamp</w:t>
            </w:r>
          </w:p>
          <w:p w:rsidR="00911A27" w:rsidRPr="004D594A" w:rsidRDefault="00911A27" w:rsidP="00911A27">
            <w:pPr>
              <w:rPr>
                <w:rFonts w:ascii="Calibri Light" w:hAnsi="Calibri Light" w:cs="Calibri Light"/>
              </w:rPr>
            </w:pPr>
            <w:r w:rsidRPr="004D594A">
              <w:rPr>
                <w:rFonts w:ascii="Calibri Light" w:hAnsi="Calibri Light" w:cs="Calibri Light"/>
              </w:rPr>
              <w:t>Olielampjes waren van aardewerk en bevatten 1/12 liter olie. Hiermee konden ze ± 6 uur branden. Er waren twee openingen in: in de kleinste deed men een katoenen draad (wiek), in de grootste (waarmee de wiek in verbinding stond) goot men de olie. Dan stak men de wiek aan die doortrokken was van de olie.</w:t>
            </w:r>
          </w:p>
        </w:tc>
      </w:tr>
      <w:tr w:rsidR="00911A27" w:rsidRPr="004D594A" w:rsidTr="0038758A">
        <w:tc>
          <w:tcPr>
            <w:tcW w:w="4106" w:type="dxa"/>
            <w:gridSpan w:val="3"/>
            <w:shd w:val="clear" w:color="auto" w:fill="auto"/>
          </w:tcPr>
          <w:p w:rsidR="00911A27" w:rsidRPr="004D594A" w:rsidRDefault="00911A27" w:rsidP="00911A27">
            <w:pPr>
              <w:rPr>
                <w:rFonts w:ascii="Calibri Light" w:hAnsi="Calibri Light" w:cs="Calibri Light"/>
                <w:b/>
              </w:rPr>
            </w:pPr>
            <w:r w:rsidRPr="004D594A">
              <w:rPr>
                <w:rFonts w:ascii="Calibri Light" w:hAnsi="Calibri Light" w:cs="Calibri Light"/>
                <w:b/>
              </w:rPr>
              <w:t>Bruidegom</w:t>
            </w:r>
          </w:p>
          <w:p w:rsidR="00911A27" w:rsidRPr="004D594A" w:rsidRDefault="00911A27" w:rsidP="00FE1A66">
            <w:pPr>
              <w:rPr>
                <w:rFonts w:ascii="Calibri Light" w:hAnsi="Calibri Light" w:cs="Calibri Light"/>
              </w:rPr>
            </w:pPr>
            <w:r w:rsidRPr="004D594A">
              <w:rPr>
                <w:rFonts w:ascii="Calibri Light" w:hAnsi="Calibri Light" w:cs="Calibri Light"/>
              </w:rPr>
              <w:t>Het was de gewoonte dat de bruidegom op de laatste avond van de feestelijkheden met zijn gevolg naar het huis van de bruid trok om haar in stoet naar zijn huis te brengen.</w:t>
            </w:r>
          </w:p>
        </w:tc>
        <w:tc>
          <w:tcPr>
            <w:tcW w:w="2532" w:type="dxa"/>
            <w:shd w:val="clear" w:color="auto" w:fill="E2EFD9" w:themeFill="accent6" w:themeFillTint="33"/>
          </w:tcPr>
          <w:p w:rsidR="00911A27" w:rsidRPr="004D594A" w:rsidRDefault="00911A27" w:rsidP="00911A27">
            <w:pPr>
              <w:rPr>
                <w:rFonts w:ascii="Calibri Light" w:hAnsi="Calibri Light" w:cs="Calibri Light"/>
                <w:b/>
              </w:rPr>
            </w:pPr>
            <w:r w:rsidRPr="004D594A">
              <w:rPr>
                <w:rFonts w:ascii="Calibri Light" w:hAnsi="Calibri Light" w:cs="Calibri Light"/>
                <w:b/>
              </w:rPr>
              <w:t>Bruiloft</w:t>
            </w:r>
          </w:p>
          <w:p w:rsidR="00911A27" w:rsidRPr="004D594A" w:rsidRDefault="00911A27" w:rsidP="00911A27">
            <w:pPr>
              <w:rPr>
                <w:rFonts w:ascii="Calibri Light" w:hAnsi="Calibri Light" w:cs="Calibri Light"/>
              </w:rPr>
            </w:pPr>
            <w:r w:rsidRPr="004D594A">
              <w:rPr>
                <w:rFonts w:ascii="Calibri Light" w:hAnsi="Calibri Light" w:cs="Calibri Light"/>
              </w:rPr>
              <w:t xml:space="preserve">Jezus </w:t>
            </w:r>
            <w:r w:rsidR="00283C17" w:rsidRPr="004D594A">
              <w:rPr>
                <w:rFonts w:ascii="Calibri Light" w:hAnsi="Calibri Light" w:cs="Calibri Light"/>
              </w:rPr>
              <w:t>gebrui</w:t>
            </w:r>
            <w:r w:rsidRPr="004D594A">
              <w:rPr>
                <w:rFonts w:ascii="Calibri Light" w:hAnsi="Calibri Light" w:cs="Calibri Light"/>
              </w:rPr>
              <w:t>kt (net als de profeten) ‘feest’ als beeld van hoe het er zal aan toe gaan in het Rijk van God.</w:t>
            </w:r>
          </w:p>
          <w:p w:rsidR="00911A27" w:rsidRPr="004D594A" w:rsidRDefault="00911A27" w:rsidP="00501DF0">
            <w:pPr>
              <w:rPr>
                <w:rFonts w:ascii="Calibri Light" w:hAnsi="Calibri Light" w:cs="Calibri Light"/>
              </w:rPr>
            </w:pPr>
          </w:p>
        </w:tc>
      </w:tr>
      <w:tr w:rsidR="00911A27" w:rsidRPr="004D594A" w:rsidTr="004D594A">
        <w:tc>
          <w:tcPr>
            <w:tcW w:w="1568" w:type="dxa"/>
          </w:tcPr>
          <w:p w:rsidR="00BF32B5" w:rsidRPr="004D594A" w:rsidRDefault="00BF32B5" w:rsidP="00BF32B5">
            <w:pPr>
              <w:rPr>
                <w:rFonts w:ascii="Calibri Light" w:hAnsi="Calibri Light" w:cs="Calibri Light"/>
                <w:b/>
              </w:rPr>
            </w:pPr>
            <w:r w:rsidRPr="004D594A">
              <w:rPr>
                <w:rFonts w:ascii="Calibri Light" w:hAnsi="Calibri Light" w:cs="Calibri Light"/>
                <w:b/>
              </w:rPr>
              <w:t>Waakzaam</w:t>
            </w:r>
          </w:p>
          <w:p w:rsidR="00911A27" w:rsidRPr="004D594A" w:rsidRDefault="00BF32B5" w:rsidP="00FE1A66">
            <w:pPr>
              <w:rPr>
                <w:rFonts w:ascii="Calibri Light" w:hAnsi="Calibri Light" w:cs="Calibri Light"/>
              </w:rPr>
            </w:pPr>
            <w:r w:rsidRPr="004D594A">
              <w:rPr>
                <w:rFonts w:ascii="Calibri Light" w:hAnsi="Calibri Light" w:cs="Calibri Light"/>
              </w:rPr>
              <w:t>Waakzaamheid wil zeggen: bereid zijn, klaar zijn. In dit geval om de wil van God te realiseren.</w:t>
            </w:r>
          </w:p>
        </w:tc>
        <w:tc>
          <w:tcPr>
            <w:tcW w:w="5070" w:type="dxa"/>
            <w:gridSpan w:val="3"/>
            <w:shd w:val="clear" w:color="auto" w:fill="E2EFD9" w:themeFill="accent6" w:themeFillTint="33"/>
          </w:tcPr>
          <w:p w:rsidR="00BF32B5" w:rsidRPr="004D594A" w:rsidRDefault="00BF32B5" w:rsidP="00BF32B5">
            <w:pPr>
              <w:pStyle w:val="Geenafstand"/>
              <w:rPr>
                <w:rFonts w:ascii="Calibri Light" w:hAnsi="Calibri Light" w:cs="Calibri Light"/>
                <w:b/>
              </w:rPr>
            </w:pPr>
            <w:r w:rsidRPr="004D594A">
              <w:rPr>
                <w:rFonts w:ascii="Calibri Light" w:hAnsi="Calibri Light" w:cs="Calibri Light"/>
                <w:b/>
              </w:rPr>
              <w:t>Delen</w:t>
            </w:r>
          </w:p>
          <w:p w:rsidR="004D594A" w:rsidRDefault="00BF32B5" w:rsidP="00BF32B5">
            <w:pPr>
              <w:pStyle w:val="Geenafstand"/>
              <w:rPr>
                <w:rFonts w:ascii="Calibri Light" w:hAnsi="Calibri Light" w:cs="Calibri Light"/>
              </w:rPr>
            </w:pPr>
            <w:r w:rsidRPr="004D594A">
              <w:rPr>
                <w:rFonts w:ascii="Calibri Light" w:hAnsi="Calibri Light" w:cs="Calibri Light"/>
              </w:rPr>
              <w:t xml:space="preserve">Moesten die verstandige meisjes niet delen? </w:t>
            </w:r>
          </w:p>
          <w:p w:rsidR="004D594A" w:rsidRDefault="00BF32B5" w:rsidP="00BF32B5">
            <w:pPr>
              <w:pStyle w:val="Geenafstand"/>
              <w:rPr>
                <w:rFonts w:ascii="Calibri Light" w:hAnsi="Calibri Light" w:cs="Calibri Light"/>
              </w:rPr>
            </w:pPr>
            <w:r w:rsidRPr="004D594A">
              <w:rPr>
                <w:rFonts w:ascii="Calibri Light" w:hAnsi="Calibri Light" w:cs="Calibri Light"/>
              </w:rPr>
              <w:t xml:space="preserve">Dit was niet de bedoeling van deze parabel. Die wilde duidelijk maken dat er een tijd komt dat men niet meer kan profiteren van de wijsheid en de verantwoordelijkheidszin van anderen. </w:t>
            </w:r>
          </w:p>
          <w:p w:rsidR="00BF32B5" w:rsidRPr="004D594A" w:rsidRDefault="00BF32B5" w:rsidP="00BF32B5">
            <w:pPr>
              <w:pStyle w:val="Geenafstand"/>
              <w:rPr>
                <w:rFonts w:ascii="Calibri Light" w:hAnsi="Calibri Light" w:cs="Calibri Light"/>
              </w:rPr>
            </w:pPr>
            <w:r w:rsidRPr="004D594A">
              <w:rPr>
                <w:rFonts w:ascii="Calibri Light" w:hAnsi="Calibri Light" w:cs="Calibri Light"/>
              </w:rPr>
              <w:t>Het accent ligt in deze parabel op de persoonlijke verantwoordelijkheid: niemand kan klaarstaan in de plaats van een ander.</w:t>
            </w:r>
          </w:p>
        </w:tc>
      </w:tr>
    </w:tbl>
    <w:p w:rsidR="00A072B4" w:rsidRPr="00A072B4" w:rsidRDefault="00A072B4">
      <w:pPr>
        <w:rPr>
          <w:rFonts w:ascii="Bahnschrift Light Condensed" w:hAnsi="Bahnschrift Light Condensed"/>
        </w:rPr>
      </w:pPr>
    </w:p>
    <w:p w:rsidR="004D594A" w:rsidRDefault="004D594A">
      <w:pPr>
        <w:rPr>
          <w:rFonts w:ascii="Calibri Light" w:hAnsi="Calibri Light" w:cs="Calibri Light"/>
          <w:sz w:val="18"/>
          <w:szCs w:val="18"/>
        </w:rPr>
      </w:pPr>
    </w:p>
    <w:p w:rsidR="00F318E0" w:rsidRDefault="00F318E0">
      <w:pPr>
        <w:rPr>
          <w:rFonts w:ascii="Calibri Light" w:hAnsi="Calibri Light" w:cs="Calibri Light"/>
          <w:sz w:val="18"/>
          <w:szCs w:val="18"/>
        </w:rPr>
      </w:pPr>
    </w:p>
    <w:p w:rsidR="00A072B4" w:rsidRPr="004D594A" w:rsidRDefault="00A072B4" w:rsidP="004D594A">
      <w:pPr>
        <w:pStyle w:val="Geenafstand"/>
        <w:jc w:val="right"/>
        <w:rPr>
          <w:rFonts w:ascii="Calibri Light" w:hAnsi="Calibri Light" w:cs="Calibri Light"/>
        </w:rPr>
      </w:pPr>
      <w:r w:rsidRPr="004D594A">
        <w:rPr>
          <w:rFonts w:ascii="Calibri Light" w:hAnsi="Calibri Light" w:cs="Calibri Light"/>
        </w:rPr>
        <w:t>Oplossing: Waar of niet waar?: Sta klaar</w:t>
      </w:r>
      <w:r w:rsidR="00F318E0">
        <w:rPr>
          <w:rFonts w:ascii="Calibri Light" w:hAnsi="Calibri Light" w:cs="Calibri Light"/>
        </w:rPr>
        <w:t>.</w:t>
      </w:r>
    </w:p>
    <w:p w:rsidR="004D594A" w:rsidRDefault="004D594A" w:rsidP="00F318E0">
      <w:pPr>
        <w:pStyle w:val="Geenafstand"/>
        <w:jc w:val="right"/>
        <w:rPr>
          <w:rFonts w:ascii="Calibri Light" w:hAnsi="Calibri Light" w:cs="Calibri Light"/>
        </w:rPr>
      </w:pPr>
      <w:r w:rsidRPr="004D594A">
        <w:rPr>
          <w:rFonts w:ascii="Calibri Light" w:hAnsi="Calibri Light" w:cs="Calibri Light"/>
        </w:rPr>
        <w:t>Samenstelling: C. Leterme</w:t>
      </w:r>
      <w:r w:rsidR="00F318E0">
        <w:rPr>
          <w:rFonts w:ascii="Calibri Light" w:hAnsi="Calibri Light" w:cs="Calibri Light"/>
        </w:rPr>
        <w:t xml:space="preserve"> - </w:t>
      </w:r>
      <w:r w:rsidRPr="004D594A">
        <w:rPr>
          <w:rFonts w:ascii="Calibri Light" w:hAnsi="Calibri Light" w:cs="Calibri Light"/>
        </w:rPr>
        <w:t xml:space="preserve">Bron: </w:t>
      </w:r>
      <w:hyperlink r:id="rId10" w:history="1">
        <w:r w:rsidR="00C32FED" w:rsidRPr="009C53AD">
          <w:rPr>
            <w:rStyle w:val="Hyperlink"/>
            <w:rFonts w:ascii="Calibri Light" w:hAnsi="Calibri Light" w:cs="Calibri Light"/>
          </w:rPr>
          <w:t>www.bijbelin1000seconden.be</w:t>
        </w:r>
      </w:hyperlink>
    </w:p>
    <w:sectPr w:rsidR="004D594A" w:rsidSect="000B211C">
      <w:footerReference w:type="default" r:id="rId11"/>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ADF" w:rsidRDefault="00F22ADF" w:rsidP="00D16D7C">
      <w:pPr>
        <w:spacing w:after="0" w:line="240" w:lineRule="auto"/>
      </w:pPr>
      <w:r>
        <w:separator/>
      </w:r>
    </w:p>
  </w:endnote>
  <w:endnote w:type="continuationSeparator" w:id="0">
    <w:p w:rsidR="00F22ADF" w:rsidRDefault="00F22ADF" w:rsidP="00D1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889702"/>
      <w:docPartObj>
        <w:docPartGallery w:val="Page Numbers (Bottom of Page)"/>
        <w:docPartUnique/>
      </w:docPartObj>
    </w:sdtPr>
    <w:sdtEndPr/>
    <w:sdtContent>
      <w:p w:rsidR="00D16D7C" w:rsidRDefault="0047543D">
        <w:pPr>
          <w:pStyle w:val="Voettekst"/>
        </w:pPr>
        <w:r>
          <w:rPr>
            <w:noProof/>
            <w:lang w:eastAsia="nl-BE"/>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5785" cy="191770"/>
                  <wp:effectExtent l="0" t="0" r="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7543D" w:rsidRDefault="0047543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8758A" w:rsidRPr="0038758A">
                                <w:rPr>
                                  <w:noProof/>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5"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IWxQIAAMEFAAAOAAAAZHJzL2Uyb0RvYy54bWysVG1vmzAQ/j5p/8HydwqkJgFUUrWQbJO6&#10;rVq3H+CACVbBZrYT0k377zubNC/tl2kbH5B9Pj/33N3ju7redS3aMqW5FBkOLwKMmChlxcU6w9++&#10;Lr0YI22oqGgrBcvwE9P4ev72zdXQp2wiG9lWTCEAETod+gw3xvSp7+uyYR3VF7JnAg5rqTpqYKvW&#10;fqXoAOhd60+CYOoPUlW9kiXTGqzFeIjnDr+uWWk+17VmBrUZBm7G/ZX7r+zfn1/RdK1o3/ByT4P+&#10;BYuOcgFBD1AFNRRtFH8F1fFSSS1rc1HKzpd1zUvmcoBswuBFNg8N7ZnLBYqj+0OZ9P+DLT9t7xXi&#10;VYYjjATtoEVfWNmYRrJHFNnyDL1Oweuhv1c2Qd3fyfJRIyHzhoo1u1FKDg2jFZAKrb9/dsFuNFxF&#10;q+GjrACdbox0ldrVqkNKQkfCIA7sh1Hd8v69xbGRoDho5zr1dOgU2xlUgjGaRrMYGJdwFCbhbOY6&#10;6dPUotrLvdLmHZMdsosMKxCCA6XbO20sy6OLdRdyydvWiaEVZwZwHC0QGq7aM0vC9fZnEiSLeBET&#10;j0ymC48EReHdLHPiTZfhLCouizwvwl82bkjShlcVEzbMs85C8md93Ct+VMhBaVq2vLJwlpJW61Xe&#10;KrSloPM8iAJSuF7AydHNP6fhigC5vEgpnJDgdpJ4y2k888iSRF4yC2IvCJPbZBqQhBTL85TuuGD/&#10;nhIaMjyJo1nk2nTC+kVyUR5f3pLXydG04wZGScu7DO/15PpptbkQlVsbyttxfVILy/9YC+j3c6ed&#10;kq14x0dgdqsdoFhFr2T1BJp26gXZwvwDjTVS/cBogFmSYf19QxXDqP0g4F0kISF2+LgNLNSpdfVs&#10;paIEiAwbjMZlbsZBtekVXzcQYXwXQt7AG6q5k/GRzf7lwZxwyexnmh1Ep3vndZy88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7piyFsUCAADBBQAADgAAAAAAAAAAAAAAAAAuAgAAZHJzL2Uyb0RvYy54bWxQSwECLQAUAAYA&#10;CAAAACEAI+V68dsAAAADAQAADwAAAAAAAAAAAAAAAAAfBQAAZHJzL2Rvd25yZXYueG1sUEsFBgAA&#10;AAAEAAQA8wAAACcGAAAAAA==&#10;" filled="f" fillcolor="#c0504d" stroked="f" strokecolor="#5c83b4" strokeweight="2.25pt">
                  <v:textbox inset=",0,,0">
                    <w:txbxContent>
                      <w:p w:rsidR="0047543D" w:rsidRDefault="0047543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8758A" w:rsidRPr="0038758A">
                          <w:rPr>
                            <w:noProof/>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ADF" w:rsidRDefault="00F22ADF" w:rsidP="00D16D7C">
      <w:pPr>
        <w:spacing w:after="0" w:line="240" w:lineRule="auto"/>
      </w:pPr>
      <w:r>
        <w:separator/>
      </w:r>
    </w:p>
  </w:footnote>
  <w:footnote w:type="continuationSeparator" w:id="0">
    <w:p w:rsidR="00F22ADF" w:rsidRDefault="00F22ADF" w:rsidP="00D16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67.15pt;height:47.3pt;visibility:visible;mso-wrap-style:square" o:bullet="t">
        <v:imagedata r:id="rId1" o:title="kleurplaat-kroon-koningin-s9069"/>
      </v:shape>
    </w:pict>
  </w:numPicBullet>
  <w:abstractNum w:abstractNumId="0" w15:restartNumberingAfterBreak="0">
    <w:nsid w:val="0D3B4F91"/>
    <w:multiLevelType w:val="hybridMultilevel"/>
    <w:tmpl w:val="004EF520"/>
    <w:lvl w:ilvl="0" w:tplc="541C4038">
      <w:start w:val="28"/>
      <w:numFmt w:val="bullet"/>
      <w:lvlText w:val="-"/>
      <w:lvlJc w:val="left"/>
      <w:pPr>
        <w:ind w:left="720" w:hanging="360"/>
      </w:pPr>
      <w:rPr>
        <w:rFonts w:ascii="Century" w:eastAsiaTheme="minorHAnsi" w:hAnsi="Century"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7E7035"/>
    <w:multiLevelType w:val="hybridMultilevel"/>
    <w:tmpl w:val="03AAFC52"/>
    <w:lvl w:ilvl="0" w:tplc="78D02D92">
      <w:start w:val="1"/>
      <w:numFmt w:val="bullet"/>
      <w:lvlText w:val=""/>
      <w:lvlPicBulletId w:val="0"/>
      <w:lvlJc w:val="left"/>
      <w:pPr>
        <w:tabs>
          <w:tab w:val="num" w:pos="720"/>
        </w:tabs>
        <w:ind w:left="720" w:hanging="360"/>
      </w:pPr>
      <w:rPr>
        <w:rFonts w:ascii="Symbol" w:hAnsi="Symbol" w:hint="default"/>
      </w:rPr>
    </w:lvl>
    <w:lvl w:ilvl="1" w:tplc="B016DE5E" w:tentative="1">
      <w:start w:val="1"/>
      <w:numFmt w:val="bullet"/>
      <w:lvlText w:val=""/>
      <w:lvlJc w:val="left"/>
      <w:pPr>
        <w:tabs>
          <w:tab w:val="num" w:pos="1440"/>
        </w:tabs>
        <w:ind w:left="1440" w:hanging="360"/>
      </w:pPr>
      <w:rPr>
        <w:rFonts w:ascii="Symbol" w:hAnsi="Symbol" w:hint="default"/>
      </w:rPr>
    </w:lvl>
    <w:lvl w:ilvl="2" w:tplc="547C68C4" w:tentative="1">
      <w:start w:val="1"/>
      <w:numFmt w:val="bullet"/>
      <w:lvlText w:val=""/>
      <w:lvlJc w:val="left"/>
      <w:pPr>
        <w:tabs>
          <w:tab w:val="num" w:pos="2160"/>
        </w:tabs>
        <w:ind w:left="2160" w:hanging="360"/>
      </w:pPr>
      <w:rPr>
        <w:rFonts w:ascii="Symbol" w:hAnsi="Symbol" w:hint="default"/>
      </w:rPr>
    </w:lvl>
    <w:lvl w:ilvl="3" w:tplc="836EA662" w:tentative="1">
      <w:start w:val="1"/>
      <w:numFmt w:val="bullet"/>
      <w:lvlText w:val=""/>
      <w:lvlJc w:val="left"/>
      <w:pPr>
        <w:tabs>
          <w:tab w:val="num" w:pos="2880"/>
        </w:tabs>
        <w:ind w:left="2880" w:hanging="360"/>
      </w:pPr>
      <w:rPr>
        <w:rFonts w:ascii="Symbol" w:hAnsi="Symbol" w:hint="default"/>
      </w:rPr>
    </w:lvl>
    <w:lvl w:ilvl="4" w:tplc="96000B5E" w:tentative="1">
      <w:start w:val="1"/>
      <w:numFmt w:val="bullet"/>
      <w:lvlText w:val=""/>
      <w:lvlJc w:val="left"/>
      <w:pPr>
        <w:tabs>
          <w:tab w:val="num" w:pos="3600"/>
        </w:tabs>
        <w:ind w:left="3600" w:hanging="360"/>
      </w:pPr>
      <w:rPr>
        <w:rFonts w:ascii="Symbol" w:hAnsi="Symbol" w:hint="default"/>
      </w:rPr>
    </w:lvl>
    <w:lvl w:ilvl="5" w:tplc="7592D4FA" w:tentative="1">
      <w:start w:val="1"/>
      <w:numFmt w:val="bullet"/>
      <w:lvlText w:val=""/>
      <w:lvlJc w:val="left"/>
      <w:pPr>
        <w:tabs>
          <w:tab w:val="num" w:pos="4320"/>
        </w:tabs>
        <w:ind w:left="4320" w:hanging="360"/>
      </w:pPr>
      <w:rPr>
        <w:rFonts w:ascii="Symbol" w:hAnsi="Symbol" w:hint="default"/>
      </w:rPr>
    </w:lvl>
    <w:lvl w:ilvl="6" w:tplc="2FB47710" w:tentative="1">
      <w:start w:val="1"/>
      <w:numFmt w:val="bullet"/>
      <w:lvlText w:val=""/>
      <w:lvlJc w:val="left"/>
      <w:pPr>
        <w:tabs>
          <w:tab w:val="num" w:pos="5040"/>
        </w:tabs>
        <w:ind w:left="5040" w:hanging="360"/>
      </w:pPr>
      <w:rPr>
        <w:rFonts w:ascii="Symbol" w:hAnsi="Symbol" w:hint="default"/>
      </w:rPr>
    </w:lvl>
    <w:lvl w:ilvl="7" w:tplc="185E4AAA" w:tentative="1">
      <w:start w:val="1"/>
      <w:numFmt w:val="bullet"/>
      <w:lvlText w:val=""/>
      <w:lvlJc w:val="left"/>
      <w:pPr>
        <w:tabs>
          <w:tab w:val="num" w:pos="5760"/>
        </w:tabs>
        <w:ind w:left="5760" w:hanging="360"/>
      </w:pPr>
      <w:rPr>
        <w:rFonts w:ascii="Symbol" w:hAnsi="Symbol" w:hint="default"/>
      </w:rPr>
    </w:lvl>
    <w:lvl w:ilvl="8" w:tplc="F2E6208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F7"/>
    <w:rsid w:val="000B211C"/>
    <w:rsid w:val="00283C17"/>
    <w:rsid w:val="00343D82"/>
    <w:rsid w:val="0038758A"/>
    <w:rsid w:val="003D5ADF"/>
    <w:rsid w:val="0047543D"/>
    <w:rsid w:val="004D594A"/>
    <w:rsid w:val="00570D7A"/>
    <w:rsid w:val="005A02F7"/>
    <w:rsid w:val="00625B68"/>
    <w:rsid w:val="00795838"/>
    <w:rsid w:val="00891559"/>
    <w:rsid w:val="00911A27"/>
    <w:rsid w:val="00936774"/>
    <w:rsid w:val="00A072B4"/>
    <w:rsid w:val="00A53D62"/>
    <w:rsid w:val="00A57149"/>
    <w:rsid w:val="00BF32B5"/>
    <w:rsid w:val="00C32FED"/>
    <w:rsid w:val="00CD4E7F"/>
    <w:rsid w:val="00D15A07"/>
    <w:rsid w:val="00D16D7C"/>
    <w:rsid w:val="00EF7594"/>
    <w:rsid w:val="00F22ADF"/>
    <w:rsid w:val="00F318E0"/>
    <w:rsid w:val="00FE1A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7BA0B-B51D-45BC-BBDC-30FEC205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5838"/>
    <w:pPr>
      <w:spacing w:after="0" w:line="240" w:lineRule="auto"/>
    </w:pPr>
  </w:style>
  <w:style w:type="paragraph" w:styleId="Koptekst">
    <w:name w:val="header"/>
    <w:basedOn w:val="Standaard"/>
    <w:link w:val="KoptekstChar"/>
    <w:uiPriority w:val="99"/>
    <w:unhideWhenUsed/>
    <w:rsid w:val="00D16D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D7C"/>
  </w:style>
  <w:style w:type="paragraph" w:styleId="Voettekst">
    <w:name w:val="footer"/>
    <w:basedOn w:val="Standaard"/>
    <w:link w:val="VoettekstChar"/>
    <w:uiPriority w:val="99"/>
    <w:unhideWhenUsed/>
    <w:rsid w:val="00D16D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D7C"/>
  </w:style>
  <w:style w:type="character" w:styleId="Hyperlink">
    <w:name w:val="Hyperlink"/>
    <w:basedOn w:val="Standaardalinea-lettertype"/>
    <w:uiPriority w:val="99"/>
    <w:unhideWhenUsed/>
    <w:rsid w:val="00BF32B5"/>
    <w:rPr>
      <w:color w:val="0000FF"/>
      <w:u w:val="single"/>
    </w:rPr>
  </w:style>
  <w:style w:type="paragraph" w:styleId="Ballontekst">
    <w:name w:val="Balloon Text"/>
    <w:basedOn w:val="Standaard"/>
    <w:link w:val="BallontekstChar"/>
    <w:uiPriority w:val="99"/>
    <w:semiHidden/>
    <w:unhideWhenUsed/>
    <w:rsid w:val="004D59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594A"/>
    <w:rPr>
      <w:rFonts w:ascii="Segoe UI" w:hAnsi="Segoe UI" w:cs="Segoe UI"/>
      <w:sz w:val="18"/>
      <w:szCs w:val="18"/>
    </w:rPr>
  </w:style>
  <w:style w:type="paragraph" w:styleId="Lijstalinea">
    <w:name w:val="List Paragraph"/>
    <w:basedOn w:val="Standaard"/>
    <w:uiPriority w:val="34"/>
    <w:qFormat/>
    <w:rsid w:val="00C32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jbelin1000seconden.be"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6180-3849-45EC-B60D-72BB1DD4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562</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11</cp:revision>
  <cp:lastPrinted>2020-11-01T14:11:00Z</cp:lastPrinted>
  <dcterms:created xsi:type="dcterms:W3CDTF">2020-11-01T12:16:00Z</dcterms:created>
  <dcterms:modified xsi:type="dcterms:W3CDTF">2020-11-04T16:45:00Z</dcterms:modified>
</cp:coreProperties>
</file>