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9E" w:rsidRPr="00241933" w:rsidRDefault="00241933" w:rsidP="00241933">
      <w:pPr>
        <w:pStyle w:val="Geenafstand"/>
      </w:pPr>
      <w:r w:rsidRPr="00241933">
        <w:t xml:space="preserve">!Jezus </w:t>
      </w:r>
      <w:proofErr w:type="spellStart"/>
      <w:r w:rsidRPr="00241933">
        <w:t>Sirach</w:t>
      </w:r>
      <w:proofErr w:type="spellEnd"/>
    </w:p>
    <w:p w:rsidR="00B95223" w:rsidRDefault="00241933" w:rsidP="00B95223">
      <w:pPr>
        <w:pStyle w:val="Default"/>
        <w:rPr>
          <w:rFonts w:ascii="Arial" w:eastAsia="Times New Roman" w:hAnsi="Arial" w:cs="Arial"/>
          <w:color w:val="202122"/>
          <w:sz w:val="21"/>
          <w:szCs w:val="21"/>
          <w:lang w:eastAsia="nl-BE"/>
        </w:rPr>
      </w:pPr>
      <w:r w:rsidRPr="00241933">
        <w:rPr>
          <w:sz w:val="23"/>
          <w:szCs w:val="23"/>
        </w:rPr>
        <w:t xml:space="preserve">De auteur </w:t>
      </w:r>
      <w:r w:rsidR="000931A9">
        <w:rPr>
          <w:sz w:val="23"/>
          <w:szCs w:val="23"/>
        </w:rPr>
        <w:t xml:space="preserve">van het boek ‘De wijsheid van Jezus </w:t>
      </w:r>
      <w:proofErr w:type="spellStart"/>
      <w:r w:rsidR="000931A9">
        <w:rPr>
          <w:sz w:val="23"/>
          <w:szCs w:val="23"/>
        </w:rPr>
        <w:t>Sirach</w:t>
      </w:r>
      <w:proofErr w:type="spellEnd"/>
      <w:r w:rsidR="000931A9">
        <w:rPr>
          <w:sz w:val="23"/>
          <w:szCs w:val="23"/>
        </w:rPr>
        <w:t xml:space="preserve">’ </w:t>
      </w:r>
      <w:r w:rsidRPr="00241933">
        <w:rPr>
          <w:sz w:val="23"/>
          <w:szCs w:val="23"/>
        </w:rPr>
        <w:t xml:space="preserve">is ‘Jezus, de zoon van </w:t>
      </w:r>
      <w:proofErr w:type="spellStart"/>
      <w:r w:rsidRPr="00241933">
        <w:rPr>
          <w:sz w:val="23"/>
          <w:szCs w:val="23"/>
        </w:rPr>
        <w:t>Eleazar</w:t>
      </w:r>
      <w:proofErr w:type="spellEnd"/>
      <w:r w:rsidRPr="00241933">
        <w:rPr>
          <w:sz w:val="23"/>
          <w:szCs w:val="23"/>
        </w:rPr>
        <w:t xml:space="preserve">, de zoon van </w:t>
      </w:r>
      <w:proofErr w:type="spellStart"/>
      <w:r w:rsidRPr="00241933">
        <w:rPr>
          <w:sz w:val="23"/>
          <w:szCs w:val="23"/>
        </w:rPr>
        <w:t>Sirach</w:t>
      </w:r>
      <w:proofErr w:type="spellEnd"/>
      <w:r w:rsidRPr="00241933">
        <w:rPr>
          <w:sz w:val="23"/>
          <w:szCs w:val="23"/>
        </w:rPr>
        <w:t>, uit Jeruzalem’ (</w:t>
      </w:r>
      <w:r w:rsidR="00D9052B">
        <w:rPr>
          <w:sz w:val="23"/>
          <w:szCs w:val="23"/>
        </w:rPr>
        <w:t xml:space="preserve">Jezus </w:t>
      </w:r>
      <w:proofErr w:type="spellStart"/>
      <w:r w:rsidRPr="00241933">
        <w:rPr>
          <w:sz w:val="23"/>
          <w:szCs w:val="23"/>
        </w:rPr>
        <w:t>Sir</w:t>
      </w:r>
      <w:r w:rsidR="00D9052B">
        <w:rPr>
          <w:sz w:val="23"/>
          <w:szCs w:val="23"/>
        </w:rPr>
        <w:t>ach</w:t>
      </w:r>
      <w:proofErr w:type="spellEnd"/>
      <w:r w:rsidRPr="00241933">
        <w:rPr>
          <w:sz w:val="23"/>
          <w:szCs w:val="23"/>
        </w:rPr>
        <w:t xml:space="preserve"> 50,</w:t>
      </w:r>
      <w:r w:rsidR="000931A9">
        <w:rPr>
          <w:sz w:val="23"/>
          <w:szCs w:val="23"/>
        </w:rPr>
        <w:t xml:space="preserve"> </w:t>
      </w:r>
      <w:r w:rsidRPr="00241933">
        <w:rPr>
          <w:sz w:val="23"/>
          <w:szCs w:val="23"/>
        </w:rPr>
        <w:t xml:space="preserve">27), </w:t>
      </w:r>
      <w:r w:rsidR="000931A9">
        <w:rPr>
          <w:sz w:val="23"/>
          <w:szCs w:val="23"/>
        </w:rPr>
        <w:t xml:space="preserve">die </w:t>
      </w:r>
      <w:r w:rsidRPr="00241933">
        <w:rPr>
          <w:sz w:val="23"/>
          <w:szCs w:val="23"/>
        </w:rPr>
        <w:t xml:space="preserve">ook Ben </w:t>
      </w:r>
      <w:proofErr w:type="spellStart"/>
      <w:r w:rsidRPr="00241933">
        <w:rPr>
          <w:sz w:val="23"/>
          <w:szCs w:val="23"/>
        </w:rPr>
        <w:t>Sirach</w:t>
      </w:r>
      <w:proofErr w:type="spellEnd"/>
      <w:r w:rsidRPr="00241933">
        <w:rPr>
          <w:sz w:val="23"/>
          <w:szCs w:val="23"/>
        </w:rPr>
        <w:t xml:space="preserve"> (zoon van </w:t>
      </w:r>
      <w:proofErr w:type="spellStart"/>
      <w:r w:rsidRPr="00241933">
        <w:rPr>
          <w:sz w:val="23"/>
          <w:szCs w:val="23"/>
        </w:rPr>
        <w:t>Sirach</w:t>
      </w:r>
      <w:proofErr w:type="spellEnd"/>
      <w:r w:rsidRPr="00241933">
        <w:rPr>
          <w:sz w:val="23"/>
          <w:szCs w:val="23"/>
        </w:rPr>
        <w:t xml:space="preserve">) </w:t>
      </w:r>
      <w:r w:rsidR="000C4506">
        <w:rPr>
          <w:sz w:val="23"/>
          <w:szCs w:val="23"/>
        </w:rPr>
        <w:t xml:space="preserve">of </w:t>
      </w:r>
      <w:proofErr w:type="spellStart"/>
      <w:r w:rsidR="000C4506">
        <w:rPr>
          <w:sz w:val="23"/>
          <w:szCs w:val="23"/>
        </w:rPr>
        <w:t>Ecclesiasticus</w:t>
      </w:r>
      <w:proofErr w:type="spellEnd"/>
      <w:r w:rsidR="000C4506">
        <w:rPr>
          <w:sz w:val="23"/>
          <w:szCs w:val="23"/>
        </w:rPr>
        <w:t xml:space="preserve"> </w:t>
      </w:r>
      <w:r w:rsidR="000931A9">
        <w:rPr>
          <w:sz w:val="23"/>
          <w:szCs w:val="23"/>
        </w:rPr>
        <w:t xml:space="preserve">wordt </w:t>
      </w:r>
      <w:r w:rsidRPr="00241933">
        <w:rPr>
          <w:sz w:val="23"/>
          <w:szCs w:val="23"/>
        </w:rPr>
        <w:t xml:space="preserve">genoemd. </w:t>
      </w:r>
      <w:r w:rsidR="00B95223" w:rsidRPr="00B95223">
        <w:rPr>
          <w:sz w:val="23"/>
          <w:szCs w:val="23"/>
        </w:rPr>
        <w:t>Hij schreef in het Hebreeuws, de taal van de Bijbel. Het l</w:t>
      </w:r>
      <w:r w:rsidR="00B95223">
        <w:rPr>
          <w:sz w:val="23"/>
          <w:szCs w:val="23"/>
        </w:rPr>
        <w:t>eek</w:t>
      </w:r>
      <w:r w:rsidR="00B95223" w:rsidRPr="00B95223">
        <w:rPr>
          <w:sz w:val="23"/>
          <w:szCs w:val="23"/>
        </w:rPr>
        <w:t xml:space="preserve"> graag </w:t>
      </w:r>
      <w:r w:rsidR="00B95223">
        <w:rPr>
          <w:sz w:val="23"/>
          <w:szCs w:val="23"/>
        </w:rPr>
        <w:t xml:space="preserve">te </w:t>
      </w:r>
      <w:r w:rsidR="00B95223" w:rsidRPr="00B95223">
        <w:rPr>
          <w:sz w:val="23"/>
          <w:szCs w:val="23"/>
        </w:rPr>
        <w:t>rei</w:t>
      </w:r>
      <w:r w:rsidR="00B95223">
        <w:rPr>
          <w:sz w:val="23"/>
          <w:szCs w:val="23"/>
        </w:rPr>
        <w:t>zen</w:t>
      </w:r>
      <w:r w:rsidR="00B95223" w:rsidRPr="00B95223">
        <w:rPr>
          <w:sz w:val="23"/>
          <w:szCs w:val="23"/>
        </w:rPr>
        <w:t xml:space="preserve">. </w:t>
      </w:r>
      <w:r w:rsidR="00B95223">
        <w:rPr>
          <w:sz w:val="23"/>
          <w:szCs w:val="23"/>
        </w:rPr>
        <w:t>S</w:t>
      </w:r>
      <w:r w:rsidR="00B95223" w:rsidRPr="00B95223">
        <w:rPr>
          <w:sz w:val="23"/>
          <w:szCs w:val="23"/>
        </w:rPr>
        <w:t xml:space="preserve">ommigen </w:t>
      </w:r>
      <w:r w:rsidR="00B95223">
        <w:rPr>
          <w:sz w:val="23"/>
          <w:szCs w:val="23"/>
        </w:rPr>
        <w:t xml:space="preserve">denken </w:t>
      </w:r>
      <w:r w:rsidR="00B95223" w:rsidRPr="00B95223">
        <w:rPr>
          <w:sz w:val="23"/>
          <w:szCs w:val="23"/>
        </w:rPr>
        <w:t xml:space="preserve">dat </w:t>
      </w:r>
      <w:r w:rsidR="00B95223">
        <w:rPr>
          <w:sz w:val="23"/>
          <w:szCs w:val="23"/>
        </w:rPr>
        <w:t>hij</w:t>
      </w:r>
      <w:r w:rsidR="00B95223" w:rsidRPr="00B95223">
        <w:rPr>
          <w:sz w:val="23"/>
          <w:szCs w:val="23"/>
        </w:rPr>
        <w:t xml:space="preserve"> leraar was aan een school</w:t>
      </w:r>
      <w:r w:rsidR="00B95223">
        <w:rPr>
          <w:sz w:val="23"/>
          <w:szCs w:val="23"/>
        </w:rPr>
        <w:t xml:space="preserve">. </w:t>
      </w:r>
      <w:r w:rsidR="00B95223">
        <w:rPr>
          <w:rFonts w:ascii="Arial" w:eastAsia="Times New Roman" w:hAnsi="Arial" w:cs="Arial"/>
          <w:color w:val="202122"/>
          <w:sz w:val="21"/>
          <w:szCs w:val="21"/>
          <w:lang w:eastAsia="nl-BE"/>
        </w:rPr>
        <w:t>Misschien was hij</w:t>
      </w:r>
      <w:r w:rsidR="00B95223" w:rsidRPr="00651FBB">
        <w:rPr>
          <w:rFonts w:ascii="Arial" w:eastAsia="Times New Roman" w:hAnsi="Arial" w:cs="Arial"/>
          <w:color w:val="202122"/>
          <w:sz w:val="21"/>
          <w:szCs w:val="21"/>
          <w:lang w:eastAsia="nl-BE"/>
        </w:rPr>
        <w:t xml:space="preserve"> een Schriftgeleerde</w:t>
      </w:r>
      <w:r w:rsidR="00B95223">
        <w:rPr>
          <w:rFonts w:ascii="Arial" w:eastAsia="Times New Roman" w:hAnsi="Arial" w:cs="Arial"/>
          <w:color w:val="202122"/>
          <w:sz w:val="21"/>
          <w:szCs w:val="21"/>
          <w:lang w:eastAsia="nl-BE"/>
        </w:rPr>
        <w:t xml:space="preserve"> die probeerde </w:t>
      </w:r>
      <w:r w:rsidR="00B95223" w:rsidRPr="00651FBB">
        <w:rPr>
          <w:rFonts w:ascii="Arial" w:eastAsia="Times New Roman" w:hAnsi="Arial" w:cs="Arial"/>
          <w:color w:val="202122"/>
          <w:sz w:val="21"/>
          <w:szCs w:val="21"/>
          <w:lang w:eastAsia="nl-BE"/>
        </w:rPr>
        <w:t xml:space="preserve">een verbinding te leggen tussen </w:t>
      </w:r>
      <w:r w:rsidR="00B95223">
        <w:rPr>
          <w:rFonts w:ascii="Arial" w:eastAsia="Times New Roman" w:hAnsi="Arial" w:cs="Arial"/>
          <w:color w:val="202122"/>
          <w:sz w:val="21"/>
          <w:szCs w:val="21"/>
          <w:lang w:eastAsia="nl-BE"/>
        </w:rPr>
        <w:t>de Hebreeuwse Bijbel</w:t>
      </w:r>
      <w:r w:rsidR="00B95223" w:rsidRPr="00651FBB">
        <w:rPr>
          <w:rFonts w:ascii="Arial" w:eastAsia="Times New Roman" w:hAnsi="Arial" w:cs="Arial"/>
          <w:color w:val="202122"/>
          <w:sz w:val="21"/>
          <w:szCs w:val="21"/>
          <w:lang w:eastAsia="nl-BE"/>
        </w:rPr>
        <w:t xml:space="preserve"> en de actu</w:t>
      </w:r>
      <w:r w:rsidR="00B95223">
        <w:rPr>
          <w:rFonts w:ascii="Arial" w:eastAsia="Times New Roman" w:hAnsi="Arial" w:cs="Arial"/>
          <w:color w:val="202122"/>
          <w:sz w:val="21"/>
          <w:szCs w:val="21"/>
          <w:lang w:eastAsia="nl-BE"/>
        </w:rPr>
        <w:t>aliteit</w:t>
      </w:r>
      <w:r w:rsidR="00B95223" w:rsidRPr="00651FBB">
        <w:rPr>
          <w:rFonts w:ascii="Arial" w:eastAsia="Times New Roman" w:hAnsi="Arial" w:cs="Arial"/>
          <w:color w:val="202122"/>
          <w:sz w:val="21"/>
          <w:szCs w:val="21"/>
          <w:lang w:eastAsia="nl-BE"/>
        </w:rPr>
        <w:t xml:space="preserve">. </w:t>
      </w:r>
    </w:p>
    <w:p w:rsidR="00241933" w:rsidRPr="00241933" w:rsidRDefault="00241933" w:rsidP="00241933">
      <w:pPr>
        <w:pStyle w:val="Geenafstand"/>
      </w:pPr>
    </w:p>
    <w:p w:rsidR="00241933" w:rsidRPr="00241933" w:rsidRDefault="00241933" w:rsidP="00241933">
      <w:pPr>
        <w:pStyle w:val="Geenafstand"/>
      </w:pPr>
    </w:p>
    <w:p w:rsidR="00241933" w:rsidRDefault="00241933" w:rsidP="00241933">
      <w:pPr>
        <w:pStyle w:val="Geenafstand"/>
      </w:pPr>
    </w:p>
    <w:p w:rsidR="00E85D1B" w:rsidRDefault="00E85D1B" w:rsidP="00241933">
      <w:pPr>
        <w:pStyle w:val="Geenafstand"/>
      </w:pPr>
    </w:p>
    <w:p w:rsidR="00E85D1B" w:rsidRDefault="00E85D1B" w:rsidP="00241933">
      <w:pPr>
        <w:pStyle w:val="Geenafstand"/>
      </w:pPr>
    </w:p>
    <w:p w:rsidR="00E85D1B" w:rsidRPr="00241933" w:rsidRDefault="00E85D1B" w:rsidP="00241933">
      <w:pPr>
        <w:pStyle w:val="Geenafstand"/>
      </w:pPr>
    </w:p>
    <w:p w:rsidR="00241933" w:rsidRDefault="00241933" w:rsidP="00241933">
      <w:pPr>
        <w:pStyle w:val="Geenafstand"/>
      </w:pPr>
      <w:r w:rsidRPr="00241933">
        <w:t>!</w:t>
      </w:r>
      <w:r w:rsidR="000931A9">
        <w:t xml:space="preserve">’De wijsheid van </w:t>
      </w:r>
      <w:r w:rsidRPr="00241933">
        <w:t xml:space="preserve">Jezus </w:t>
      </w:r>
      <w:proofErr w:type="spellStart"/>
      <w:r w:rsidRPr="00241933">
        <w:t>Sirach</w:t>
      </w:r>
      <w:proofErr w:type="spellEnd"/>
      <w:r w:rsidR="000931A9">
        <w:t>’</w:t>
      </w:r>
    </w:p>
    <w:p w:rsidR="000931A9" w:rsidRDefault="000931A9" w:rsidP="00241933">
      <w:pPr>
        <w:pStyle w:val="Geenafstand"/>
      </w:pPr>
      <w:r>
        <w:t>!!</w:t>
      </w:r>
      <w:r w:rsidR="00817210">
        <w:t>Datering</w:t>
      </w:r>
    </w:p>
    <w:p w:rsidR="00817210" w:rsidRDefault="000931A9" w:rsidP="00817210">
      <w:pPr>
        <w:pStyle w:val="Default"/>
        <w:rPr>
          <w:rFonts w:ascii="Arial" w:eastAsia="Times New Roman" w:hAnsi="Arial" w:cs="Arial"/>
          <w:color w:val="202122"/>
          <w:sz w:val="21"/>
          <w:szCs w:val="21"/>
          <w:lang w:eastAsia="nl-BE"/>
        </w:rPr>
      </w:pPr>
      <w:r>
        <w:rPr>
          <w:sz w:val="23"/>
          <w:szCs w:val="23"/>
        </w:rPr>
        <w:t>O</w:t>
      </w:r>
      <w:r w:rsidRPr="00241933">
        <w:rPr>
          <w:sz w:val="23"/>
          <w:szCs w:val="23"/>
        </w:rPr>
        <w:t xml:space="preserve">p </w:t>
      </w:r>
      <w:r>
        <w:rPr>
          <w:sz w:val="23"/>
          <w:szCs w:val="23"/>
        </w:rPr>
        <w:t>basis</w:t>
      </w:r>
      <w:r w:rsidRPr="00241933">
        <w:rPr>
          <w:sz w:val="23"/>
          <w:szCs w:val="23"/>
        </w:rPr>
        <w:t xml:space="preserve"> van gegevens uit de proloog </w:t>
      </w:r>
      <w:r>
        <w:rPr>
          <w:sz w:val="23"/>
          <w:szCs w:val="23"/>
        </w:rPr>
        <w:t>dateert men</w:t>
      </w:r>
      <w:r w:rsidRPr="00241933">
        <w:rPr>
          <w:sz w:val="23"/>
          <w:szCs w:val="23"/>
        </w:rPr>
        <w:t xml:space="preserve"> </w:t>
      </w:r>
      <w:r>
        <w:rPr>
          <w:sz w:val="23"/>
          <w:szCs w:val="23"/>
        </w:rPr>
        <w:t>di</w:t>
      </w:r>
      <w:r w:rsidRPr="00241933">
        <w:rPr>
          <w:sz w:val="23"/>
          <w:szCs w:val="23"/>
        </w:rPr>
        <w:t>t boek rond het begin v</w:t>
      </w:r>
      <w:r w:rsidR="00817210">
        <w:rPr>
          <w:sz w:val="23"/>
          <w:szCs w:val="23"/>
        </w:rPr>
        <w:t>an de tweede eeuw voor Christus: d</w:t>
      </w:r>
      <w:r w:rsidR="00817210" w:rsidRPr="00651FBB">
        <w:rPr>
          <w:rFonts w:ascii="Arial" w:eastAsia="Times New Roman" w:hAnsi="Arial" w:cs="Arial"/>
          <w:color w:val="202122"/>
          <w:sz w:val="21"/>
          <w:szCs w:val="21"/>
          <w:lang w:eastAsia="nl-BE"/>
        </w:rPr>
        <w:t xml:space="preserve">e </w:t>
      </w:r>
      <w:r w:rsidR="00817210">
        <w:rPr>
          <w:rFonts w:ascii="Arial" w:eastAsia="Times New Roman" w:hAnsi="Arial" w:cs="Arial"/>
          <w:color w:val="202122"/>
          <w:sz w:val="21"/>
          <w:szCs w:val="21"/>
          <w:lang w:eastAsia="nl-BE"/>
        </w:rPr>
        <w:t xml:space="preserve">oorspronkelijke </w:t>
      </w:r>
      <w:r w:rsidR="00817210" w:rsidRPr="00651FBB">
        <w:rPr>
          <w:rFonts w:ascii="Arial" w:eastAsia="Times New Roman" w:hAnsi="Arial" w:cs="Arial"/>
          <w:color w:val="202122"/>
          <w:sz w:val="21"/>
          <w:szCs w:val="21"/>
          <w:lang w:eastAsia="nl-BE"/>
        </w:rPr>
        <w:t xml:space="preserve">Hebreeuwse </w:t>
      </w:r>
      <w:r w:rsidR="00817210">
        <w:rPr>
          <w:rFonts w:ascii="Arial" w:eastAsia="Times New Roman" w:hAnsi="Arial" w:cs="Arial"/>
          <w:color w:val="202122"/>
          <w:sz w:val="21"/>
          <w:szCs w:val="21"/>
          <w:lang w:eastAsia="nl-BE"/>
        </w:rPr>
        <w:t>tekst zou</w:t>
      </w:r>
      <w:r w:rsidR="00817210" w:rsidRPr="00651FBB">
        <w:rPr>
          <w:rFonts w:ascii="Arial" w:eastAsia="Times New Roman" w:hAnsi="Arial" w:cs="Arial"/>
          <w:color w:val="202122"/>
          <w:sz w:val="21"/>
          <w:szCs w:val="21"/>
          <w:lang w:eastAsia="nl-BE"/>
        </w:rPr>
        <w:t xml:space="preserve"> rond 180 v</w:t>
      </w:r>
      <w:r w:rsidR="00817210">
        <w:rPr>
          <w:rFonts w:ascii="Arial" w:eastAsia="Times New Roman" w:hAnsi="Arial" w:cs="Arial"/>
          <w:color w:val="202122"/>
          <w:sz w:val="21"/>
          <w:szCs w:val="21"/>
          <w:lang w:eastAsia="nl-BE"/>
        </w:rPr>
        <w:t>oor</w:t>
      </w:r>
      <w:r w:rsidR="00817210" w:rsidRPr="00651FBB">
        <w:rPr>
          <w:rFonts w:ascii="Arial" w:eastAsia="Times New Roman" w:hAnsi="Arial" w:cs="Arial"/>
          <w:color w:val="202122"/>
          <w:sz w:val="21"/>
          <w:szCs w:val="21"/>
          <w:lang w:eastAsia="nl-BE"/>
        </w:rPr>
        <w:t xml:space="preserve"> Chr</w:t>
      </w:r>
      <w:r w:rsidR="00817210">
        <w:rPr>
          <w:rFonts w:ascii="Arial" w:eastAsia="Times New Roman" w:hAnsi="Arial" w:cs="Arial"/>
          <w:color w:val="202122"/>
          <w:sz w:val="21"/>
          <w:szCs w:val="21"/>
          <w:lang w:eastAsia="nl-BE"/>
        </w:rPr>
        <w:t>istus</w:t>
      </w:r>
      <w:r w:rsidR="00817210" w:rsidRPr="00651FBB">
        <w:rPr>
          <w:rFonts w:ascii="Arial" w:eastAsia="Times New Roman" w:hAnsi="Arial" w:cs="Arial"/>
          <w:color w:val="202122"/>
          <w:sz w:val="21"/>
          <w:szCs w:val="21"/>
          <w:lang w:eastAsia="nl-BE"/>
        </w:rPr>
        <w:t xml:space="preserve"> geschreven </w:t>
      </w:r>
      <w:r w:rsidR="00817210">
        <w:rPr>
          <w:rFonts w:ascii="Arial" w:eastAsia="Times New Roman" w:hAnsi="Arial" w:cs="Arial"/>
          <w:color w:val="202122"/>
          <w:sz w:val="21"/>
          <w:szCs w:val="21"/>
          <w:lang w:eastAsia="nl-BE"/>
        </w:rPr>
        <w:t xml:space="preserve">zijn </w:t>
      </w:r>
      <w:r w:rsidR="00817210" w:rsidRPr="00651FBB">
        <w:rPr>
          <w:rFonts w:ascii="Arial" w:eastAsia="Times New Roman" w:hAnsi="Arial" w:cs="Arial"/>
          <w:color w:val="202122"/>
          <w:sz w:val="21"/>
          <w:szCs w:val="21"/>
          <w:lang w:eastAsia="nl-BE"/>
        </w:rPr>
        <w:t xml:space="preserve">te Jeruzalem. </w:t>
      </w:r>
    </w:p>
    <w:p w:rsidR="00817210" w:rsidRDefault="00817210" w:rsidP="00817210">
      <w:pPr>
        <w:pStyle w:val="Default"/>
        <w:rPr>
          <w:rFonts w:ascii="Arial" w:eastAsia="Times New Roman" w:hAnsi="Arial" w:cs="Arial"/>
          <w:color w:val="202122"/>
          <w:sz w:val="21"/>
          <w:szCs w:val="21"/>
          <w:lang w:eastAsia="nl-BE"/>
        </w:rPr>
      </w:pPr>
    </w:p>
    <w:p w:rsidR="00817210" w:rsidRDefault="00817210" w:rsidP="00817210">
      <w:pPr>
        <w:pStyle w:val="Default"/>
        <w:rPr>
          <w:rFonts w:ascii="Arial" w:eastAsia="Times New Roman" w:hAnsi="Arial" w:cs="Arial"/>
          <w:color w:val="202122"/>
          <w:sz w:val="21"/>
          <w:szCs w:val="21"/>
          <w:lang w:eastAsia="nl-BE"/>
        </w:rPr>
      </w:pPr>
    </w:p>
    <w:p w:rsidR="00817210" w:rsidRDefault="00817210" w:rsidP="00817210">
      <w:pPr>
        <w:pStyle w:val="Default"/>
        <w:rPr>
          <w:rFonts w:ascii="Arial" w:eastAsia="Times New Roman" w:hAnsi="Arial" w:cs="Arial"/>
          <w:color w:val="202122"/>
          <w:sz w:val="21"/>
          <w:szCs w:val="21"/>
          <w:lang w:eastAsia="nl-BE"/>
        </w:rPr>
      </w:pPr>
    </w:p>
    <w:p w:rsidR="00817210" w:rsidRDefault="00817210" w:rsidP="00817210">
      <w:pPr>
        <w:pStyle w:val="Default"/>
        <w:rPr>
          <w:rFonts w:ascii="Arial" w:eastAsia="Times New Roman" w:hAnsi="Arial" w:cs="Arial"/>
          <w:color w:val="202122"/>
          <w:sz w:val="21"/>
          <w:szCs w:val="21"/>
          <w:lang w:eastAsia="nl-BE"/>
        </w:rPr>
      </w:pPr>
    </w:p>
    <w:p w:rsidR="00817210" w:rsidRDefault="00817210" w:rsidP="00817210">
      <w:pPr>
        <w:pStyle w:val="Default"/>
        <w:rPr>
          <w:rFonts w:ascii="Arial" w:eastAsia="Times New Roman" w:hAnsi="Arial" w:cs="Arial"/>
          <w:color w:val="202122"/>
          <w:sz w:val="21"/>
          <w:szCs w:val="21"/>
          <w:lang w:eastAsia="nl-BE"/>
        </w:rPr>
      </w:pPr>
      <w:r>
        <w:rPr>
          <w:rFonts w:ascii="Arial" w:eastAsia="Times New Roman" w:hAnsi="Arial" w:cs="Arial"/>
          <w:color w:val="202122"/>
          <w:sz w:val="21"/>
          <w:szCs w:val="21"/>
          <w:lang w:eastAsia="nl-BE"/>
        </w:rPr>
        <w:t>!!Griekse vertaling</w:t>
      </w:r>
    </w:p>
    <w:p w:rsidR="00817210" w:rsidRDefault="00817210" w:rsidP="00817210">
      <w:pPr>
        <w:pStyle w:val="Default"/>
        <w:rPr>
          <w:rFonts w:ascii="Arial" w:eastAsia="Times New Roman" w:hAnsi="Arial" w:cs="Arial"/>
          <w:color w:val="202122"/>
          <w:sz w:val="21"/>
          <w:szCs w:val="21"/>
          <w:lang w:eastAsia="nl-BE"/>
        </w:rPr>
      </w:pPr>
      <w:r>
        <w:rPr>
          <w:rFonts w:ascii="Arial" w:eastAsia="Times New Roman" w:hAnsi="Arial" w:cs="Arial"/>
          <w:color w:val="202122"/>
          <w:sz w:val="21"/>
          <w:szCs w:val="21"/>
          <w:lang w:eastAsia="nl-BE"/>
        </w:rPr>
        <w:t>D</w:t>
      </w:r>
      <w:r w:rsidRPr="00651FBB">
        <w:rPr>
          <w:rFonts w:ascii="Arial" w:eastAsia="Times New Roman" w:hAnsi="Arial" w:cs="Arial"/>
          <w:color w:val="202122"/>
          <w:sz w:val="21"/>
          <w:szCs w:val="21"/>
          <w:lang w:eastAsia="nl-BE"/>
        </w:rPr>
        <w:t>e kleinzoon van de schrijver, die in 132 v</w:t>
      </w:r>
      <w:r>
        <w:rPr>
          <w:rFonts w:ascii="Arial" w:eastAsia="Times New Roman" w:hAnsi="Arial" w:cs="Arial"/>
          <w:color w:val="202122"/>
          <w:sz w:val="21"/>
          <w:szCs w:val="21"/>
          <w:lang w:eastAsia="nl-BE"/>
        </w:rPr>
        <w:t>oor</w:t>
      </w:r>
      <w:r w:rsidRPr="00651FBB">
        <w:rPr>
          <w:rFonts w:ascii="Arial" w:eastAsia="Times New Roman" w:hAnsi="Arial" w:cs="Arial"/>
          <w:color w:val="202122"/>
          <w:sz w:val="21"/>
          <w:szCs w:val="21"/>
          <w:lang w:eastAsia="nl-BE"/>
        </w:rPr>
        <w:t xml:space="preserve"> Chr</w:t>
      </w:r>
      <w:r>
        <w:rPr>
          <w:rFonts w:ascii="Arial" w:eastAsia="Times New Roman" w:hAnsi="Arial" w:cs="Arial"/>
          <w:color w:val="202122"/>
          <w:sz w:val="21"/>
          <w:szCs w:val="21"/>
          <w:lang w:eastAsia="nl-BE"/>
        </w:rPr>
        <w:t>istus</w:t>
      </w:r>
      <w:r w:rsidRPr="00651FBB">
        <w:rPr>
          <w:rFonts w:ascii="Arial" w:eastAsia="Times New Roman" w:hAnsi="Arial" w:cs="Arial"/>
          <w:color w:val="202122"/>
          <w:sz w:val="21"/>
          <w:szCs w:val="21"/>
          <w:lang w:eastAsia="nl-BE"/>
        </w:rPr>
        <w:t> </w:t>
      </w:r>
      <w:r>
        <w:rPr>
          <w:rFonts w:ascii="Arial" w:eastAsia="Times New Roman" w:hAnsi="Arial" w:cs="Arial"/>
          <w:color w:val="202122"/>
          <w:sz w:val="21"/>
          <w:szCs w:val="21"/>
          <w:lang w:eastAsia="nl-BE"/>
        </w:rPr>
        <w:t>in Egypte</w:t>
      </w:r>
      <w:r w:rsidRPr="00651FBB">
        <w:rPr>
          <w:rFonts w:ascii="Arial" w:eastAsia="Times New Roman" w:hAnsi="Arial" w:cs="Arial"/>
          <w:color w:val="202122"/>
          <w:sz w:val="21"/>
          <w:szCs w:val="21"/>
          <w:lang w:eastAsia="nl-BE"/>
        </w:rPr>
        <w:t xml:space="preserve"> was komen wonen</w:t>
      </w:r>
      <w:r>
        <w:rPr>
          <w:rFonts w:ascii="Arial" w:eastAsia="Times New Roman" w:hAnsi="Arial" w:cs="Arial"/>
          <w:color w:val="202122"/>
          <w:sz w:val="21"/>
          <w:szCs w:val="21"/>
          <w:lang w:eastAsia="nl-BE"/>
        </w:rPr>
        <w:t>, vertaalde het werk van zijn grootvader in het Grieks.</w:t>
      </w:r>
      <w:r w:rsidRPr="00651FBB">
        <w:rPr>
          <w:rFonts w:ascii="Arial" w:eastAsia="Times New Roman" w:hAnsi="Arial" w:cs="Arial"/>
          <w:color w:val="202122"/>
          <w:sz w:val="21"/>
          <w:szCs w:val="21"/>
          <w:lang w:eastAsia="nl-BE"/>
        </w:rPr>
        <w:t> </w:t>
      </w:r>
      <w:r>
        <w:rPr>
          <w:rFonts w:ascii="Arial" w:eastAsia="Times New Roman" w:hAnsi="Arial" w:cs="Arial"/>
          <w:color w:val="202122"/>
          <w:sz w:val="21"/>
          <w:szCs w:val="21"/>
          <w:lang w:eastAsia="nl-BE"/>
        </w:rPr>
        <w:t>Zo kan di</w:t>
      </w:r>
      <w:r w:rsidRPr="00651FBB">
        <w:rPr>
          <w:rFonts w:ascii="Arial" w:eastAsia="Times New Roman" w:hAnsi="Arial" w:cs="Arial"/>
          <w:color w:val="202122"/>
          <w:sz w:val="21"/>
          <w:szCs w:val="21"/>
          <w:lang w:eastAsia="nl-BE"/>
        </w:rPr>
        <w:t xml:space="preserve">t boek preciezer </w:t>
      </w:r>
      <w:r>
        <w:rPr>
          <w:rFonts w:ascii="Arial" w:eastAsia="Times New Roman" w:hAnsi="Arial" w:cs="Arial"/>
          <w:color w:val="202122"/>
          <w:sz w:val="21"/>
          <w:szCs w:val="21"/>
          <w:lang w:eastAsia="nl-BE"/>
        </w:rPr>
        <w:t>gedateerd worden</w:t>
      </w:r>
      <w:r w:rsidRPr="00651FBB">
        <w:rPr>
          <w:rFonts w:ascii="Arial" w:eastAsia="Times New Roman" w:hAnsi="Arial" w:cs="Arial"/>
          <w:color w:val="202122"/>
          <w:sz w:val="21"/>
          <w:szCs w:val="21"/>
          <w:lang w:eastAsia="nl-BE"/>
        </w:rPr>
        <w:t xml:space="preserve"> dan andere Bijbelboeken.</w:t>
      </w:r>
    </w:p>
    <w:p w:rsidR="00817210" w:rsidRDefault="00817210" w:rsidP="00817210">
      <w:pPr>
        <w:pStyle w:val="Geenafstand"/>
      </w:pPr>
      <w:r>
        <w:rPr>
          <w:rFonts w:ascii="Arial" w:eastAsia="Times New Roman" w:hAnsi="Arial" w:cs="Arial"/>
          <w:color w:val="202122"/>
          <w:sz w:val="21"/>
          <w:szCs w:val="21"/>
          <w:lang w:eastAsia="nl-BE"/>
        </w:rPr>
        <w:t xml:space="preserve">Deze vertaling werd opgenomen in de Septuagint, de </w:t>
      </w:r>
      <w:r>
        <w:t>Griekse vertaling van de Bijbel. Die was men rond 250 voor Christus begonnen te maken in de Egyptische stad Alexandrië, omdat de omgangstaal van heel veel joden in het gebied rond de Middellandse Zee het Grieks was geworden.</w:t>
      </w:r>
    </w:p>
    <w:p w:rsidR="00817210" w:rsidRPr="00651FBB" w:rsidRDefault="00817210" w:rsidP="00817210">
      <w:pPr>
        <w:pStyle w:val="Default"/>
        <w:rPr>
          <w:rFonts w:ascii="Arial" w:eastAsia="Times New Roman" w:hAnsi="Arial" w:cs="Arial"/>
          <w:color w:val="202122"/>
          <w:sz w:val="21"/>
          <w:szCs w:val="21"/>
          <w:lang w:eastAsia="nl-BE"/>
        </w:rPr>
      </w:pPr>
    </w:p>
    <w:p w:rsidR="000931A9" w:rsidRDefault="000931A9" w:rsidP="00241933">
      <w:pPr>
        <w:pStyle w:val="Geenafstand"/>
      </w:pPr>
    </w:p>
    <w:p w:rsidR="000931A9" w:rsidRDefault="000931A9" w:rsidP="00241933">
      <w:pPr>
        <w:pStyle w:val="Geenafstand"/>
      </w:pPr>
    </w:p>
    <w:p w:rsidR="00E85D1B" w:rsidRDefault="00E85D1B" w:rsidP="00241933">
      <w:pPr>
        <w:pStyle w:val="Geenafstand"/>
      </w:pPr>
    </w:p>
    <w:p w:rsidR="00E85D1B" w:rsidRPr="00241933" w:rsidRDefault="00E85D1B" w:rsidP="00241933">
      <w:pPr>
        <w:pStyle w:val="Geenafstand"/>
      </w:pPr>
    </w:p>
    <w:p w:rsidR="00241933" w:rsidRPr="00241933" w:rsidRDefault="00241933" w:rsidP="00241933">
      <w:pPr>
        <w:pStyle w:val="Geenafstand"/>
      </w:pPr>
      <w:r w:rsidRPr="00241933">
        <w:t>!!</w:t>
      </w:r>
      <w:proofErr w:type="spellStart"/>
      <w:r w:rsidRPr="00241933">
        <w:t>Deuterocanoniek</w:t>
      </w:r>
      <w:proofErr w:type="spellEnd"/>
      <w:r w:rsidRPr="00241933">
        <w:t xml:space="preserve"> boek</w:t>
      </w:r>
    </w:p>
    <w:p w:rsidR="000931A9" w:rsidRDefault="000931A9" w:rsidP="00241933">
      <w:pPr>
        <w:pStyle w:val="Geenafstand"/>
      </w:pPr>
      <w:r>
        <w:t>Dit boek wordt een</w:t>
      </w:r>
      <w:r w:rsidR="00241933" w:rsidRPr="00241933">
        <w:t xml:space="preserve"> </w:t>
      </w:r>
      <w:proofErr w:type="spellStart"/>
      <w:r w:rsidR="00241933" w:rsidRPr="00241933">
        <w:t>deuterocanoniek</w:t>
      </w:r>
      <w:proofErr w:type="spellEnd"/>
      <w:r w:rsidR="00241933" w:rsidRPr="00241933">
        <w:t xml:space="preserve"> boek</w:t>
      </w:r>
      <w:r>
        <w:t xml:space="preserve"> genoemd</w:t>
      </w:r>
      <w:r w:rsidR="00241933" w:rsidRPr="00241933">
        <w:t xml:space="preserve">. </w:t>
      </w:r>
      <w:r>
        <w:t xml:space="preserve">Dat wil zeggen dat het </w:t>
      </w:r>
      <w:r w:rsidR="00241933" w:rsidRPr="00241933">
        <w:t xml:space="preserve">niet </w:t>
      </w:r>
      <w:r>
        <w:t xml:space="preserve">opgenomen is in de Hebreeuwse Bijbel,  omdat men van dit boek heel lang alleen de </w:t>
      </w:r>
      <w:r w:rsidR="00E85D1B">
        <w:t>(In de rooms-katholieke traditie zijn de volgende boeken ook bekend als ‘</w:t>
      </w:r>
      <w:proofErr w:type="spellStart"/>
      <w:r w:rsidR="00E85D1B">
        <w:t>deuterocanonieke</w:t>
      </w:r>
      <w:proofErr w:type="spellEnd"/>
      <w:r w:rsidR="00E85D1B">
        <w:t xml:space="preserve"> geschriften’: Tobit, </w:t>
      </w:r>
      <w:proofErr w:type="spellStart"/>
      <w:r w:rsidR="00E85D1B">
        <w:t>Judit</w:t>
      </w:r>
      <w:proofErr w:type="spellEnd"/>
      <w:r w:rsidR="00E85D1B">
        <w:t>, 1 en 2 Makkabeeën, Wijsheid van Salomo en Baruch)</w:t>
      </w:r>
    </w:p>
    <w:p w:rsidR="00241933" w:rsidRPr="00241933" w:rsidRDefault="000931A9" w:rsidP="00241933">
      <w:pPr>
        <w:pStyle w:val="Geenafstand"/>
      </w:pPr>
      <w:r>
        <w:t>I</w:t>
      </w:r>
      <w:r w:rsidR="00241933" w:rsidRPr="00241933">
        <w:t>n</w:t>
      </w:r>
      <w:r w:rsidR="00D9052B">
        <w:t xml:space="preserve">tussen is </w:t>
      </w:r>
      <w:r w:rsidR="00817210">
        <w:t>al</w:t>
      </w:r>
      <w:r w:rsidR="00D9052B">
        <w:t xml:space="preserve"> </w:t>
      </w:r>
      <w:proofErr w:type="spellStart"/>
      <w:r w:rsidR="00D9052B" w:rsidRPr="00241933">
        <w:t>drievijfde</w:t>
      </w:r>
      <w:proofErr w:type="spellEnd"/>
      <w:r w:rsidR="00D9052B" w:rsidRPr="00241933">
        <w:t xml:space="preserve"> van de tekst </w:t>
      </w:r>
      <w:r w:rsidR="00241933" w:rsidRPr="00241933">
        <w:t xml:space="preserve">in het Hebreeuws bekend. </w:t>
      </w:r>
      <w:r w:rsidR="00D9052B">
        <w:t xml:space="preserve">Maar die </w:t>
      </w:r>
      <w:r w:rsidR="00817210">
        <w:t xml:space="preserve">teksten </w:t>
      </w:r>
      <w:r w:rsidR="00D9052B">
        <w:t xml:space="preserve">wijken </w:t>
      </w:r>
      <w:r w:rsidR="00241933" w:rsidRPr="00241933">
        <w:t xml:space="preserve">vaak af van de Griekse versies waarop onze vertalingen gebaseerd zijn. </w:t>
      </w:r>
      <w:r w:rsidR="00817210">
        <w:t xml:space="preserve">Bovendien bestaat </w:t>
      </w:r>
      <w:r w:rsidR="00D9052B">
        <w:t>v</w:t>
      </w:r>
      <w:r w:rsidR="00241933" w:rsidRPr="00241933">
        <w:t xml:space="preserve">an de Griekse tekst een lange </w:t>
      </w:r>
      <w:r w:rsidR="00D9052B">
        <w:t xml:space="preserve">versie </w:t>
      </w:r>
      <w:r w:rsidR="00241933" w:rsidRPr="00241933">
        <w:t xml:space="preserve">en een korte. </w:t>
      </w:r>
    </w:p>
    <w:p w:rsidR="00241933" w:rsidRPr="00241933" w:rsidRDefault="00241933" w:rsidP="00241933">
      <w:pPr>
        <w:pStyle w:val="Geenafstand"/>
      </w:pPr>
    </w:p>
    <w:p w:rsidR="00241933" w:rsidRPr="00241933" w:rsidRDefault="00241933" w:rsidP="00241933">
      <w:pPr>
        <w:pStyle w:val="Geenafstand"/>
      </w:pPr>
    </w:p>
    <w:p w:rsidR="00241933" w:rsidRDefault="00241933" w:rsidP="00241933">
      <w:pPr>
        <w:pStyle w:val="Geenafstand"/>
      </w:pPr>
    </w:p>
    <w:p w:rsidR="00D9052B" w:rsidRPr="00241933" w:rsidRDefault="00D9052B" w:rsidP="00241933">
      <w:pPr>
        <w:pStyle w:val="Geenafstand"/>
      </w:pPr>
    </w:p>
    <w:p w:rsidR="00241933" w:rsidRPr="00241933" w:rsidRDefault="00241933" w:rsidP="00241933">
      <w:pPr>
        <w:pStyle w:val="Geenafstand"/>
      </w:pPr>
      <w:r w:rsidRPr="00241933">
        <w:t>!!Wijsheidsliteratuur</w:t>
      </w:r>
    </w:p>
    <w:p w:rsidR="00D9052B" w:rsidRDefault="00241933" w:rsidP="00241933">
      <w:pPr>
        <w:pStyle w:val="Geenafstand"/>
      </w:pPr>
      <w:r w:rsidRPr="00241933">
        <w:t xml:space="preserve">Het boek </w:t>
      </w:r>
      <w:r w:rsidR="00D9052B">
        <w:t xml:space="preserve">‘De wijsheid van Jezus </w:t>
      </w:r>
      <w:proofErr w:type="spellStart"/>
      <w:r w:rsidR="00D9052B">
        <w:t>Sirach</w:t>
      </w:r>
      <w:proofErr w:type="spellEnd"/>
      <w:r w:rsidR="00D9052B">
        <w:t xml:space="preserve">’ behoort </w:t>
      </w:r>
      <w:r w:rsidRPr="00241933">
        <w:t xml:space="preserve">tot de wijsheidsliteratuur. </w:t>
      </w:r>
    </w:p>
    <w:p w:rsidR="00241933" w:rsidRPr="00241933" w:rsidRDefault="00D9052B" w:rsidP="00241933">
      <w:pPr>
        <w:pStyle w:val="Geenafstand"/>
      </w:pPr>
      <w:r>
        <w:t>I</w:t>
      </w:r>
      <w:r w:rsidR="00241933" w:rsidRPr="00241933">
        <w:t xml:space="preserve">n het boek </w:t>
      </w:r>
      <w:r>
        <w:t>worden</w:t>
      </w:r>
      <w:r w:rsidR="00241933" w:rsidRPr="00241933">
        <w:t xml:space="preserve"> passages over de wijsheid afgewisseld met thematisch geordende onderdelen die een meer belerend </w:t>
      </w:r>
      <w:r>
        <w:t>zijn</w:t>
      </w:r>
      <w:r w:rsidR="00241933" w:rsidRPr="00241933">
        <w:t xml:space="preserve">. </w:t>
      </w:r>
    </w:p>
    <w:p w:rsidR="00651FBB" w:rsidRPr="00B95223" w:rsidRDefault="00241933">
      <w:pPr>
        <w:rPr>
          <w:sz w:val="23"/>
          <w:szCs w:val="23"/>
        </w:rPr>
      </w:pPr>
      <w:r w:rsidRPr="00241933">
        <w:rPr>
          <w:sz w:val="23"/>
          <w:szCs w:val="23"/>
        </w:rPr>
        <w:t>De uitspraken in het boek ver</w:t>
      </w:r>
      <w:r w:rsidR="00D9052B">
        <w:rPr>
          <w:sz w:val="23"/>
          <w:szCs w:val="23"/>
        </w:rPr>
        <w:t xml:space="preserve">tonen grote overeenkomsten met </w:t>
      </w:r>
      <w:r w:rsidRPr="00241933">
        <w:rPr>
          <w:sz w:val="23"/>
          <w:szCs w:val="23"/>
        </w:rPr>
        <w:t>gelijk</w:t>
      </w:r>
      <w:r w:rsidR="00D9052B">
        <w:rPr>
          <w:sz w:val="23"/>
          <w:szCs w:val="23"/>
        </w:rPr>
        <w:t>aardig</w:t>
      </w:r>
      <w:r w:rsidRPr="00241933">
        <w:rPr>
          <w:sz w:val="23"/>
          <w:szCs w:val="23"/>
        </w:rPr>
        <w:t xml:space="preserve">e uitspraken in het boek Spreuken, dat </w:t>
      </w:r>
      <w:r w:rsidR="00D9052B">
        <w:rPr>
          <w:sz w:val="23"/>
          <w:szCs w:val="23"/>
        </w:rPr>
        <w:t>ook</w:t>
      </w:r>
      <w:r w:rsidRPr="00241933">
        <w:rPr>
          <w:sz w:val="23"/>
          <w:szCs w:val="23"/>
        </w:rPr>
        <w:t xml:space="preserve"> wijsheidsliteratuur </w:t>
      </w:r>
      <w:r w:rsidR="00D9052B">
        <w:rPr>
          <w:sz w:val="23"/>
          <w:szCs w:val="23"/>
        </w:rPr>
        <w:t>is</w:t>
      </w:r>
      <w:r w:rsidRPr="00241933">
        <w:rPr>
          <w:sz w:val="23"/>
          <w:szCs w:val="23"/>
        </w:rPr>
        <w:t>.</w:t>
      </w:r>
      <w:bookmarkStart w:id="0" w:name="_GoBack"/>
      <w:bookmarkEnd w:id="0"/>
    </w:p>
    <w:sectPr w:rsidR="00651FBB" w:rsidRPr="00B95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15AB"/>
    <w:multiLevelType w:val="multilevel"/>
    <w:tmpl w:val="E0BC0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D5"/>
    <w:rsid w:val="000428D5"/>
    <w:rsid w:val="000931A9"/>
    <w:rsid w:val="000C4506"/>
    <w:rsid w:val="00241933"/>
    <w:rsid w:val="004221C1"/>
    <w:rsid w:val="00470C9E"/>
    <w:rsid w:val="00651FBB"/>
    <w:rsid w:val="00817210"/>
    <w:rsid w:val="00B95223"/>
    <w:rsid w:val="00D9052B"/>
    <w:rsid w:val="00E85D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21DC4-4745-4AC5-AFC1-7BA7E2A3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4193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Geenafstand">
    <w:name w:val="No Spacing"/>
    <w:uiPriority w:val="1"/>
    <w:qFormat/>
    <w:rsid w:val="00241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47812">
      <w:bodyDiv w:val="1"/>
      <w:marLeft w:val="0"/>
      <w:marRight w:val="0"/>
      <w:marTop w:val="0"/>
      <w:marBottom w:val="0"/>
      <w:divBdr>
        <w:top w:val="none" w:sz="0" w:space="0" w:color="auto"/>
        <w:left w:val="none" w:sz="0" w:space="0" w:color="auto"/>
        <w:bottom w:val="none" w:sz="0" w:space="0" w:color="auto"/>
        <w:right w:val="none" w:sz="0" w:space="0" w:color="auto"/>
      </w:divBdr>
      <w:divsChild>
        <w:div w:id="49808006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336</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7</cp:revision>
  <dcterms:created xsi:type="dcterms:W3CDTF">2021-11-08T17:21:00Z</dcterms:created>
  <dcterms:modified xsi:type="dcterms:W3CDTF">2023-02-07T07:46:00Z</dcterms:modified>
</cp:coreProperties>
</file>